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1D" w:rsidRPr="00B8490E" w:rsidRDefault="00A32C8A" w:rsidP="004D16D6">
      <w:pPr>
        <w:spacing w:after="0" w:line="240" w:lineRule="auto"/>
        <w:jc w:val="both"/>
        <w:rPr>
          <w:sz w:val="40"/>
          <w:szCs w:val="40"/>
        </w:rPr>
      </w:pPr>
      <w:r w:rsidRPr="00B8490E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-10795</wp:posOffset>
            </wp:positionV>
            <wp:extent cx="542925" cy="1047750"/>
            <wp:effectExtent l="19050" t="0" r="9525" b="0"/>
            <wp:wrapSquare wrapText="bothSides"/>
            <wp:docPr id="2" name="Obraz 1" descr="C:\Users\Pracownik\Desktop\logo_A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k\Desktop\logo_AG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8A" w:rsidRPr="00B8490E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167005</wp:posOffset>
            </wp:positionV>
            <wp:extent cx="1362075" cy="752475"/>
            <wp:effectExtent l="19050" t="0" r="9525" b="0"/>
            <wp:wrapSquare wrapText="bothSides"/>
            <wp:docPr id="3" name="Obraz 2" descr="C:\Users\Pracownik\Desktop\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k\Desktop\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11D" w:rsidRPr="00B8490E" w:rsidRDefault="00564DAA" w:rsidP="008C6EAC">
      <w:pPr>
        <w:spacing w:after="0" w:line="240" w:lineRule="auto"/>
        <w:jc w:val="center"/>
        <w:rPr>
          <w:sz w:val="50"/>
          <w:szCs w:val="50"/>
        </w:rPr>
      </w:pPr>
      <w:proofErr w:type="spellStart"/>
      <w:r w:rsidRPr="00B8490E">
        <w:rPr>
          <w:sz w:val="50"/>
          <w:szCs w:val="50"/>
        </w:rPr>
        <w:t>Spatial</w:t>
      </w:r>
      <w:proofErr w:type="spellEnd"/>
      <w:r w:rsidRPr="00B8490E">
        <w:rPr>
          <w:sz w:val="50"/>
          <w:szCs w:val="50"/>
        </w:rPr>
        <w:t xml:space="preserve"> </w:t>
      </w:r>
      <w:proofErr w:type="spellStart"/>
      <w:r w:rsidRPr="00B8490E">
        <w:rPr>
          <w:sz w:val="50"/>
          <w:szCs w:val="50"/>
        </w:rPr>
        <w:t>Analyst</w:t>
      </w:r>
      <w:proofErr w:type="spellEnd"/>
    </w:p>
    <w:p w:rsidR="00564DAA" w:rsidRPr="00B8490E" w:rsidRDefault="00564DAA" w:rsidP="004D16D6">
      <w:pPr>
        <w:spacing w:after="0" w:line="240" w:lineRule="auto"/>
        <w:jc w:val="both"/>
        <w:rPr>
          <w:sz w:val="50"/>
          <w:szCs w:val="50"/>
        </w:rPr>
      </w:pPr>
    </w:p>
    <w:p w:rsidR="00564DAA" w:rsidRPr="00B8490E" w:rsidRDefault="00564DAA" w:rsidP="004D16D6">
      <w:pPr>
        <w:spacing w:after="0" w:line="240" w:lineRule="auto"/>
        <w:jc w:val="both"/>
        <w:rPr>
          <w:sz w:val="50"/>
          <w:szCs w:val="50"/>
        </w:rPr>
      </w:pPr>
    </w:p>
    <w:p w:rsidR="00490D92" w:rsidRPr="00B8490E" w:rsidRDefault="00490D92" w:rsidP="004D16D6">
      <w:pPr>
        <w:spacing w:after="0" w:line="240" w:lineRule="auto"/>
        <w:jc w:val="both"/>
        <w:rPr>
          <w:sz w:val="50"/>
          <w:szCs w:val="50"/>
        </w:rPr>
      </w:pPr>
    </w:p>
    <w:p w:rsidR="004F102A" w:rsidRPr="00B8490E" w:rsidRDefault="004F102A" w:rsidP="004D16D6">
      <w:pPr>
        <w:spacing w:after="283"/>
        <w:jc w:val="both"/>
      </w:pPr>
      <w:r w:rsidRPr="00B8490E">
        <w:rPr>
          <w:szCs w:val="20"/>
        </w:rPr>
        <w:t xml:space="preserve">Celem ćwiczenia jest zapoznanie się z narzędziami do </w:t>
      </w:r>
      <w:r w:rsidRPr="00B8490E">
        <w:t xml:space="preserve">modelowania i analiz przestrzennych, które dostarcza </w:t>
      </w:r>
      <w:proofErr w:type="spellStart"/>
      <w:r w:rsidRPr="00B8490E">
        <w:t>ArcGIS</w:t>
      </w:r>
      <w:proofErr w:type="spellEnd"/>
      <w:r w:rsidRPr="00B8490E">
        <w:t xml:space="preserve"> - </w:t>
      </w:r>
      <w:proofErr w:type="spellStart"/>
      <w:r w:rsidRPr="00B8490E">
        <w:t>Spatial</w:t>
      </w:r>
      <w:proofErr w:type="spellEnd"/>
      <w:r w:rsidRPr="00B8490E">
        <w:t xml:space="preserve"> </w:t>
      </w:r>
      <w:proofErr w:type="spellStart"/>
      <w:r w:rsidRPr="00B8490E">
        <w:t>Analyst</w:t>
      </w:r>
      <w:proofErr w:type="spellEnd"/>
      <w:r w:rsidRPr="00B8490E">
        <w:t>. Narzędzia te odgrywają bardzo ważną rolę w podejmowaniu efektywnych decyzji w wielu branżach i sektorach: administracji samorządowej, biznesie, planowaniu przestrzennym, policji, transporcie oraz zarządzaniu kryzysowym. Dostarczone narzędzia umożliwiają wykonywani</w:t>
      </w:r>
      <w:r w:rsidR="00A550C1" w:rsidRPr="00B8490E">
        <w:t>e analiz na danych rastrowych i </w:t>
      </w:r>
      <w:r w:rsidRPr="00B8490E">
        <w:t xml:space="preserve">wektorowych w wyniku, których otrzymujemy nowe informacje na podstawie istniejących danych. </w:t>
      </w:r>
    </w:p>
    <w:p w:rsidR="00BA15BD" w:rsidRPr="00B8490E" w:rsidRDefault="00BA15BD" w:rsidP="004D16D6">
      <w:pPr>
        <w:spacing w:line="240" w:lineRule="auto"/>
        <w:jc w:val="both"/>
        <w:rPr>
          <w:b/>
          <w:sz w:val="28"/>
          <w:szCs w:val="20"/>
          <w:u w:val="single"/>
        </w:rPr>
      </w:pPr>
      <w:r w:rsidRPr="00B8490E">
        <w:rPr>
          <w:b/>
          <w:sz w:val="28"/>
          <w:szCs w:val="20"/>
          <w:u w:val="single"/>
        </w:rPr>
        <w:t xml:space="preserve">1. Cele dydaktyczne  </w:t>
      </w:r>
    </w:p>
    <w:p w:rsidR="00E9211D" w:rsidRPr="00B8490E" w:rsidRDefault="004F102A" w:rsidP="00CF0C52">
      <w:pPr>
        <w:pStyle w:val="Akapitzlist"/>
        <w:numPr>
          <w:ilvl w:val="0"/>
          <w:numId w:val="47"/>
        </w:numPr>
        <w:ind w:left="567" w:hanging="283"/>
        <w:jc w:val="both"/>
      </w:pPr>
      <w:r w:rsidRPr="00B8490E">
        <w:t>Zapoznanie się z narz</w:t>
      </w:r>
      <w:r w:rsidR="00977512" w:rsidRPr="00B8490E">
        <w:t>ę</w:t>
      </w:r>
      <w:r w:rsidRPr="00B8490E">
        <w:t>dz</w:t>
      </w:r>
      <w:r w:rsidR="00977512" w:rsidRPr="00B8490E">
        <w:t>ia</w:t>
      </w:r>
      <w:r w:rsidRPr="00B8490E">
        <w:t xml:space="preserve">mi </w:t>
      </w:r>
      <w:proofErr w:type="spellStart"/>
      <w:r w:rsidRPr="00B8490E">
        <w:t>Spatial</w:t>
      </w:r>
      <w:proofErr w:type="spellEnd"/>
      <w:r w:rsidRPr="00B8490E">
        <w:t xml:space="preserve"> </w:t>
      </w:r>
      <w:proofErr w:type="spellStart"/>
      <w:r w:rsidRPr="00B8490E">
        <w:t>An</w:t>
      </w:r>
      <w:r w:rsidR="00A550C1" w:rsidRPr="00B8490E">
        <w:t>alista</w:t>
      </w:r>
      <w:proofErr w:type="spellEnd"/>
      <w:r w:rsidR="00A550C1" w:rsidRPr="00B8490E">
        <w:t>,</w:t>
      </w:r>
    </w:p>
    <w:p w:rsidR="00A550C1" w:rsidRPr="00B8490E" w:rsidRDefault="00A550C1" w:rsidP="00CF0C52">
      <w:pPr>
        <w:pStyle w:val="Akapitzlist"/>
        <w:numPr>
          <w:ilvl w:val="0"/>
          <w:numId w:val="47"/>
        </w:numPr>
        <w:ind w:left="567" w:hanging="283"/>
        <w:jc w:val="both"/>
      </w:pPr>
      <w:r w:rsidRPr="00B8490E">
        <w:t>Budowanie modeli, składających się z sekwencji wielu narzędzi,</w:t>
      </w:r>
    </w:p>
    <w:p w:rsidR="00A550C1" w:rsidRPr="00B8490E" w:rsidRDefault="00A550C1" w:rsidP="00CF0C52">
      <w:pPr>
        <w:pStyle w:val="Akapitzlist"/>
        <w:numPr>
          <w:ilvl w:val="0"/>
          <w:numId w:val="47"/>
        </w:numPr>
        <w:ind w:left="567" w:hanging="283"/>
        <w:jc w:val="both"/>
      </w:pPr>
      <w:r w:rsidRPr="00B8490E">
        <w:t>Generowanie map przydatności, wybór lokalizacji pod nowe inwestycje i wyznaczanie najmniej kosztownych ścieżek dojazdu.</w:t>
      </w:r>
    </w:p>
    <w:p w:rsidR="00490D92" w:rsidRPr="00B8490E" w:rsidRDefault="00490D92" w:rsidP="004D16D6">
      <w:pPr>
        <w:pStyle w:val="Akapitzlist"/>
        <w:jc w:val="both"/>
      </w:pPr>
    </w:p>
    <w:p w:rsidR="00BA511D" w:rsidRPr="00B8490E" w:rsidRDefault="0067571E" w:rsidP="004D16D6">
      <w:pPr>
        <w:spacing w:line="240" w:lineRule="auto"/>
        <w:jc w:val="both"/>
        <w:rPr>
          <w:b/>
          <w:sz w:val="28"/>
          <w:szCs w:val="28"/>
          <w:u w:val="single"/>
        </w:rPr>
      </w:pPr>
      <w:r w:rsidRPr="00B8490E">
        <w:rPr>
          <w:b/>
          <w:sz w:val="28"/>
          <w:szCs w:val="28"/>
          <w:u w:val="single"/>
        </w:rPr>
        <w:t>2</w:t>
      </w:r>
      <w:r w:rsidR="00C04A15" w:rsidRPr="00B8490E">
        <w:rPr>
          <w:b/>
          <w:sz w:val="28"/>
          <w:szCs w:val="28"/>
          <w:u w:val="single"/>
        </w:rPr>
        <w:t xml:space="preserve">. </w:t>
      </w:r>
      <w:r w:rsidR="00C40D25" w:rsidRPr="00B8490E">
        <w:rPr>
          <w:b/>
          <w:sz w:val="28"/>
          <w:szCs w:val="28"/>
          <w:u w:val="single"/>
        </w:rPr>
        <w:t>Wykorzystywane</w:t>
      </w:r>
      <w:r w:rsidRPr="00B8490E">
        <w:rPr>
          <w:b/>
          <w:sz w:val="28"/>
          <w:szCs w:val="28"/>
          <w:u w:val="single"/>
        </w:rPr>
        <w:t xml:space="preserve"> dane</w:t>
      </w:r>
    </w:p>
    <w:p w:rsidR="00425C7C" w:rsidRPr="00B8490E" w:rsidRDefault="00F00AF7" w:rsidP="004D16D6">
      <w:pPr>
        <w:spacing w:after="0"/>
        <w:jc w:val="both"/>
      </w:pPr>
      <w:r w:rsidRPr="00B8490E">
        <w:t xml:space="preserve">Podczas wykonywania ćwiczeń wykorzystywane będą dane dla miasta  </w:t>
      </w:r>
      <w:proofErr w:type="spellStart"/>
      <w:r w:rsidRPr="00B8490E">
        <w:t>Stowe</w:t>
      </w:r>
      <w:proofErr w:type="spellEnd"/>
      <w:r w:rsidRPr="00B8490E">
        <w:t xml:space="preserve"> w USA. </w:t>
      </w:r>
    </w:p>
    <w:p w:rsidR="00F00AF7" w:rsidRPr="00B8490E" w:rsidRDefault="00F00AF7" w:rsidP="004D16D6">
      <w:pPr>
        <w:spacing w:after="0"/>
        <w:jc w:val="both"/>
      </w:pPr>
      <w:r w:rsidRPr="00B8490E">
        <w:t>Opis danych:</w:t>
      </w:r>
    </w:p>
    <w:p w:rsidR="00F00AF7" w:rsidRPr="00B8490E" w:rsidRDefault="00F00AF7" w:rsidP="004D16D6">
      <w:pPr>
        <w:spacing w:after="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Elevation</w:t>
      </w:r>
      <w:proofErr w:type="spellEnd"/>
      <w:r w:rsidRPr="00B8490E">
        <w:rPr>
          <w:rFonts w:eastAsia="Arial" w:cs="Arial"/>
          <w:b/>
        </w:rPr>
        <w:t xml:space="preserve"> </w:t>
      </w:r>
      <w:r w:rsidRPr="00B8490E">
        <w:rPr>
          <w:rFonts w:eastAsia="Arial" w:cs="Arial"/>
        </w:rPr>
        <w:t xml:space="preserve">– </w:t>
      </w:r>
      <w:r w:rsidRPr="00B8490E">
        <w:rPr>
          <w:rFonts w:eastAsia="Arial" w:cs="Arial"/>
        </w:rPr>
        <w:tab/>
        <w:t>plik rastrowy</w:t>
      </w:r>
      <w:r w:rsidR="00425C7C" w:rsidRPr="00B8490E">
        <w:rPr>
          <w:rFonts w:eastAsia="Arial" w:cs="Arial"/>
        </w:rPr>
        <w:t>,</w:t>
      </w:r>
      <w:r w:rsidRPr="00B8490E">
        <w:rPr>
          <w:rFonts w:eastAsia="Arial" w:cs="Arial"/>
        </w:rPr>
        <w:t xml:space="preserve"> zawierający dane reprezentujące wysokość obszaru,</w:t>
      </w:r>
    </w:p>
    <w:p w:rsidR="00F00AF7" w:rsidRPr="00B8490E" w:rsidRDefault="00F00AF7" w:rsidP="004D16D6">
      <w:pPr>
        <w:spacing w:after="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Landuse</w:t>
      </w:r>
      <w:proofErr w:type="spellEnd"/>
      <w:r w:rsidRPr="00B8490E">
        <w:rPr>
          <w:rFonts w:eastAsia="Arial" w:cs="Arial"/>
        </w:rPr>
        <w:t xml:space="preserve"> – </w:t>
      </w:r>
      <w:r w:rsidRPr="00B8490E">
        <w:rPr>
          <w:rFonts w:eastAsia="Arial" w:cs="Arial"/>
        </w:rPr>
        <w:tab/>
        <w:t>plik rastrowy</w:t>
      </w:r>
      <w:r w:rsidR="00425C7C" w:rsidRPr="00B8490E">
        <w:rPr>
          <w:rFonts w:eastAsia="Arial" w:cs="Arial"/>
        </w:rPr>
        <w:t>,</w:t>
      </w:r>
      <w:r w:rsidRPr="00B8490E">
        <w:rPr>
          <w:rFonts w:eastAsia="Arial" w:cs="Arial"/>
        </w:rPr>
        <w:t xml:space="preserve"> </w:t>
      </w:r>
      <w:r w:rsidR="00C278BC" w:rsidRPr="00B8490E">
        <w:rPr>
          <w:rFonts w:eastAsia="Arial" w:cs="Arial"/>
        </w:rPr>
        <w:t>zawierający</w:t>
      </w:r>
      <w:r w:rsidRPr="00B8490E">
        <w:rPr>
          <w:rFonts w:eastAsia="Arial" w:cs="Arial"/>
        </w:rPr>
        <w:t xml:space="preserve"> dane dotyczące rodzaju gruntów na analizowanym obszarze, </w:t>
      </w:r>
    </w:p>
    <w:p w:rsidR="00F00AF7" w:rsidRPr="00B8490E" w:rsidRDefault="00F00AF7" w:rsidP="004D16D6">
      <w:pPr>
        <w:spacing w:after="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Roads</w:t>
      </w:r>
      <w:proofErr w:type="spellEnd"/>
      <w:r w:rsidRPr="00B8490E">
        <w:rPr>
          <w:rFonts w:eastAsia="Arial" w:cs="Arial"/>
        </w:rPr>
        <w:t xml:space="preserve"> – </w:t>
      </w:r>
      <w:r w:rsidRPr="00B8490E">
        <w:rPr>
          <w:rFonts w:eastAsia="Arial" w:cs="Arial"/>
        </w:rPr>
        <w:tab/>
        <w:t xml:space="preserve">klasa </w:t>
      </w:r>
      <w:r w:rsidR="00C278BC" w:rsidRPr="00B8490E">
        <w:rPr>
          <w:rFonts w:eastAsia="Arial" w:cs="Arial"/>
        </w:rPr>
        <w:t>r</w:t>
      </w:r>
      <w:r w:rsidRPr="00B8490E">
        <w:rPr>
          <w:rFonts w:eastAsia="Arial" w:cs="Arial"/>
        </w:rPr>
        <w:t xml:space="preserve">eprezentująca liniową sieć drogową w mieście </w:t>
      </w:r>
      <w:proofErr w:type="spellStart"/>
      <w:r w:rsidRPr="00B8490E">
        <w:rPr>
          <w:rFonts w:eastAsia="Arial" w:cs="Arial"/>
        </w:rPr>
        <w:t>Stowe</w:t>
      </w:r>
      <w:proofErr w:type="spellEnd"/>
      <w:r w:rsidRPr="00B8490E">
        <w:rPr>
          <w:rFonts w:eastAsia="Arial" w:cs="Arial"/>
        </w:rPr>
        <w:t>,</w:t>
      </w:r>
    </w:p>
    <w:p w:rsidR="00F00AF7" w:rsidRPr="00B8490E" w:rsidRDefault="00F00AF7" w:rsidP="004D16D6">
      <w:pPr>
        <w:spacing w:after="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Rec_sites</w:t>
      </w:r>
      <w:proofErr w:type="spellEnd"/>
      <w:r w:rsidRPr="00B8490E">
        <w:rPr>
          <w:rFonts w:eastAsia="Arial" w:cs="Arial"/>
          <w:b/>
        </w:rPr>
        <w:t xml:space="preserve"> </w:t>
      </w:r>
      <w:r w:rsidRPr="00B8490E">
        <w:rPr>
          <w:rFonts w:eastAsia="Arial" w:cs="Arial"/>
        </w:rPr>
        <w:t>–</w:t>
      </w:r>
      <w:r w:rsidRPr="00B8490E">
        <w:rPr>
          <w:rFonts w:eastAsia="Arial" w:cs="Arial"/>
        </w:rPr>
        <w:tab/>
        <w:t xml:space="preserve"> klasa obiektów reprezentująca lokalizacje punktów miejsc rekreacyjnych,</w:t>
      </w:r>
    </w:p>
    <w:p w:rsidR="00F00AF7" w:rsidRPr="00B8490E" w:rsidRDefault="00F00AF7" w:rsidP="004D16D6">
      <w:pPr>
        <w:spacing w:after="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Schools</w:t>
      </w:r>
      <w:proofErr w:type="spellEnd"/>
      <w:r w:rsidRPr="00B8490E">
        <w:rPr>
          <w:rFonts w:eastAsia="Arial" w:cs="Arial"/>
          <w:b/>
        </w:rPr>
        <w:t xml:space="preserve"> </w:t>
      </w:r>
      <w:r w:rsidRPr="00B8490E">
        <w:rPr>
          <w:rFonts w:eastAsia="Arial" w:cs="Arial"/>
        </w:rPr>
        <w:t>–</w:t>
      </w:r>
      <w:r w:rsidRPr="00B8490E">
        <w:rPr>
          <w:rFonts w:eastAsia="Arial" w:cs="Arial"/>
        </w:rPr>
        <w:tab/>
        <w:t xml:space="preserve"> klasa obiektów reprezentująca lokalizacje punktów istniejących szkół ,</w:t>
      </w:r>
    </w:p>
    <w:p w:rsidR="00F00AF7" w:rsidRPr="00B8490E" w:rsidRDefault="00F00AF7" w:rsidP="004D16D6">
      <w:pPr>
        <w:spacing w:after="0"/>
        <w:ind w:left="1410" w:hanging="1410"/>
        <w:jc w:val="both"/>
        <w:rPr>
          <w:rFonts w:eastAsia="Arial" w:cs="Arial"/>
        </w:rPr>
      </w:pPr>
      <w:proofErr w:type="spellStart"/>
      <w:r w:rsidRPr="00B8490E">
        <w:rPr>
          <w:rFonts w:eastAsia="Arial" w:cs="Arial"/>
          <w:b/>
        </w:rPr>
        <w:t>Destination</w:t>
      </w:r>
      <w:proofErr w:type="spellEnd"/>
      <w:r w:rsidRPr="00B8490E">
        <w:rPr>
          <w:rFonts w:eastAsia="Arial" w:cs="Arial"/>
          <w:b/>
        </w:rPr>
        <w:t xml:space="preserve"> </w:t>
      </w:r>
      <w:r w:rsidRPr="00B8490E">
        <w:rPr>
          <w:rFonts w:eastAsia="Arial" w:cs="Arial"/>
        </w:rPr>
        <w:t xml:space="preserve">– </w:t>
      </w:r>
      <w:r w:rsidRPr="00B8490E">
        <w:rPr>
          <w:rFonts w:eastAsia="Arial" w:cs="Arial"/>
        </w:rPr>
        <w:tab/>
        <w:t>klasa reprezentująca punkt docelowy używany podczas znalezienia najlepszej trasy</w:t>
      </w:r>
      <w:r w:rsidR="00C278BC" w:rsidRPr="00B8490E">
        <w:rPr>
          <w:rFonts w:eastAsia="Arial" w:cs="Arial"/>
        </w:rPr>
        <w:t xml:space="preserve"> dojazdu  dla nowej szkoły.</w:t>
      </w:r>
    </w:p>
    <w:p w:rsidR="00490D92" w:rsidRPr="00B8490E" w:rsidRDefault="00490D92" w:rsidP="004D16D6">
      <w:pPr>
        <w:spacing w:after="0"/>
        <w:ind w:left="1410" w:hanging="1410"/>
        <w:jc w:val="both"/>
        <w:rPr>
          <w:rFonts w:eastAsia="Arial" w:cs="Arial"/>
        </w:rPr>
      </w:pPr>
    </w:p>
    <w:p w:rsidR="00A32C8A" w:rsidRPr="00B8490E" w:rsidRDefault="0067571E" w:rsidP="004D16D6">
      <w:pPr>
        <w:spacing w:line="240" w:lineRule="auto"/>
        <w:jc w:val="both"/>
        <w:rPr>
          <w:b/>
          <w:sz w:val="28"/>
          <w:szCs w:val="20"/>
          <w:u w:val="single"/>
        </w:rPr>
      </w:pPr>
      <w:r w:rsidRPr="00B8490E">
        <w:rPr>
          <w:b/>
          <w:sz w:val="28"/>
          <w:szCs w:val="20"/>
          <w:u w:val="single"/>
        </w:rPr>
        <w:t>3</w:t>
      </w:r>
      <w:r w:rsidR="00C04A15" w:rsidRPr="00B8490E">
        <w:rPr>
          <w:b/>
          <w:sz w:val="28"/>
          <w:szCs w:val="20"/>
          <w:u w:val="single"/>
        </w:rPr>
        <w:t>.  Przebieg ćwiczenia</w:t>
      </w:r>
    </w:p>
    <w:p w:rsidR="00564DAA" w:rsidRPr="00B8490E" w:rsidRDefault="004F102A" w:rsidP="004D16D6">
      <w:pPr>
        <w:spacing w:after="0"/>
        <w:jc w:val="both"/>
      </w:pPr>
      <w:r w:rsidRPr="00B8490E">
        <w:t>Z</w:t>
      </w:r>
      <w:r w:rsidR="00564DAA" w:rsidRPr="00B8490E">
        <w:t xml:space="preserve">ajęcia są tak </w:t>
      </w:r>
      <w:r w:rsidR="00C278BC" w:rsidRPr="00B8490E">
        <w:t>zaprojektowane,</w:t>
      </w:r>
      <w:r w:rsidR="00564DAA" w:rsidRPr="00B8490E">
        <w:t xml:space="preserve"> aby zapoznać się z </w:t>
      </w:r>
      <w:r w:rsidR="00C278BC" w:rsidRPr="00B8490E">
        <w:t>narzędziami</w:t>
      </w:r>
      <w:r w:rsidR="00564DAA" w:rsidRPr="00B8490E">
        <w:t xml:space="preserve"> </w:t>
      </w:r>
      <w:proofErr w:type="spellStart"/>
      <w:r w:rsidR="00564DAA" w:rsidRPr="00B8490E">
        <w:t>Spatial</w:t>
      </w:r>
      <w:proofErr w:type="spellEnd"/>
      <w:r w:rsidR="00564DAA" w:rsidRPr="00B8490E">
        <w:t xml:space="preserve"> </w:t>
      </w:r>
      <w:proofErr w:type="spellStart"/>
      <w:r w:rsidR="00564DAA" w:rsidRPr="00B8490E">
        <w:t>Analyst</w:t>
      </w:r>
      <w:proofErr w:type="spellEnd"/>
      <w:r w:rsidR="00564DAA" w:rsidRPr="00B8490E">
        <w:t xml:space="preserve"> r</w:t>
      </w:r>
      <w:r w:rsidR="00C278BC" w:rsidRPr="00B8490E">
        <w:t>azem z przygotowaniem danych. C</w:t>
      </w:r>
      <w:r w:rsidR="00564DAA" w:rsidRPr="00B8490E">
        <w:t>ałość podzielona jest na 4 zadania, które polegają na:</w:t>
      </w:r>
    </w:p>
    <w:p w:rsidR="00C278BC" w:rsidRPr="00B8490E" w:rsidRDefault="00564DAA" w:rsidP="004D16D6">
      <w:pPr>
        <w:spacing w:after="0"/>
        <w:jc w:val="both"/>
      </w:pPr>
      <w:r w:rsidRPr="00B8490E">
        <w:t>Zadanie 1: Przygotowani</w:t>
      </w:r>
      <w:r w:rsidR="005D3A7C">
        <w:t>u</w:t>
      </w:r>
      <w:r w:rsidRPr="00B8490E">
        <w:t xml:space="preserve"> danych</w:t>
      </w:r>
      <w:r w:rsidR="00CD247B">
        <w:t>.</w:t>
      </w:r>
      <w:r w:rsidRPr="00B8490E">
        <w:t xml:space="preserve"> </w:t>
      </w:r>
    </w:p>
    <w:p w:rsidR="00C278BC" w:rsidRPr="00B8490E" w:rsidRDefault="00564DAA" w:rsidP="004D16D6">
      <w:pPr>
        <w:spacing w:after="0"/>
        <w:jc w:val="both"/>
      </w:pPr>
      <w:r w:rsidRPr="00B8490E">
        <w:t xml:space="preserve">Zadanie 2: </w:t>
      </w:r>
      <w:r w:rsidR="003D7D0E" w:rsidRPr="00B8490E">
        <w:t>Przetwarzani</w:t>
      </w:r>
      <w:r w:rsidR="005D3A7C">
        <w:t>u</w:t>
      </w:r>
      <w:r w:rsidR="003D7D0E" w:rsidRPr="00B8490E">
        <w:t xml:space="preserve"> danych</w:t>
      </w:r>
      <w:r w:rsidR="00CD247B">
        <w:t>.</w:t>
      </w:r>
    </w:p>
    <w:p w:rsidR="00564DAA" w:rsidRPr="00B8490E" w:rsidRDefault="00564DAA" w:rsidP="004D16D6">
      <w:pPr>
        <w:spacing w:after="0"/>
        <w:jc w:val="both"/>
      </w:pPr>
      <w:r w:rsidRPr="00B8490E">
        <w:t>Zadanie 3: Tworzeni</w:t>
      </w:r>
      <w:r w:rsidR="005D3A7C">
        <w:t>u</w:t>
      </w:r>
      <w:r w:rsidRPr="00B8490E">
        <w:t xml:space="preserve"> mapy przydatności, w celu wybrania najlepszej lokalizacji dla nowego obiektu (szkoły). </w:t>
      </w:r>
      <w:r w:rsidRPr="00B8490E">
        <w:br/>
        <w:t xml:space="preserve">Zadanie 4: </w:t>
      </w:r>
      <w:r w:rsidR="005D3A7C" w:rsidRPr="00B8490E">
        <w:t>Wybor</w:t>
      </w:r>
      <w:r w:rsidR="005D3A7C">
        <w:t>ze</w:t>
      </w:r>
      <w:r w:rsidRPr="00B8490E">
        <w:t xml:space="preserve"> najmniej kosztownej trasy dojazdowej do wybranej lokalizacji.</w:t>
      </w:r>
    </w:p>
    <w:p w:rsidR="00490D92" w:rsidRPr="00B8490E" w:rsidRDefault="00490D92" w:rsidP="004D16D6">
      <w:pPr>
        <w:jc w:val="both"/>
      </w:pPr>
      <w:bookmarkStart w:id="0" w:name="result_box"/>
      <w:bookmarkEnd w:id="0"/>
    </w:p>
    <w:p w:rsidR="00490D92" w:rsidRPr="00B8490E" w:rsidRDefault="00490D92" w:rsidP="004D16D6">
      <w:pPr>
        <w:jc w:val="both"/>
      </w:pPr>
    </w:p>
    <w:p w:rsidR="00490D92" w:rsidRPr="00B8490E" w:rsidRDefault="00490D92" w:rsidP="004D16D6">
      <w:pPr>
        <w:jc w:val="both"/>
      </w:pPr>
    </w:p>
    <w:p w:rsidR="00564DAA" w:rsidRPr="00B8490E" w:rsidRDefault="00564DAA" w:rsidP="004D16D6">
      <w:pPr>
        <w:jc w:val="both"/>
      </w:pPr>
      <w:r w:rsidRPr="00B8490E">
        <w:rPr>
          <w:b/>
        </w:rPr>
        <w:t>Ćwiczenie 1</w:t>
      </w:r>
      <w:r w:rsidRPr="00B8490E">
        <w:t>: Przygotowanie do analizy</w:t>
      </w:r>
    </w:p>
    <w:p w:rsidR="00564DAA" w:rsidRPr="00B8490E" w:rsidRDefault="00375CE8" w:rsidP="004D16D6">
      <w:pPr>
        <w:jc w:val="both"/>
        <w:rPr>
          <w:rFonts w:eastAsia="Arial" w:cs="Arial"/>
        </w:rPr>
      </w:pPr>
      <w:r w:rsidRPr="00B8490E">
        <w:rPr>
          <w:rFonts w:eastAsia="Arial" w:cs="Arial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680085</wp:posOffset>
            </wp:positionV>
            <wp:extent cx="2794000" cy="1818005"/>
            <wp:effectExtent l="19050" t="0" r="6350" b="0"/>
            <wp:wrapTight wrapText="bothSides">
              <wp:wrapPolygon edited="0">
                <wp:start x="-147" y="0"/>
                <wp:lineTo x="-147" y="21276"/>
                <wp:lineTo x="21649" y="21276"/>
                <wp:lineTo x="21649" y="0"/>
                <wp:lineTo x="-147" y="0"/>
              </wp:wrapPolygon>
            </wp:wrapTight>
            <wp:docPr id="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rPr>
          <w:rFonts w:eastAsia="Arial" w:cs="Arial"/>
        </w:rPr>
        <w:t xml:space="preserve">Pierwszym krokiem przed przystąpieniem do analiz jest pobranie danych, które znajdują się w katalogu C:\arcgis\ArcTutor\SpatialAnalyst lub I:\kgabor\SpatialAnalyst. Cały katalog  </w:t>
      </w:r>
      <w:proofErr w:type="spellStart"/>
      <w:r w:rsidR="00564DAA" w:rsidRPr="00B8490E">
        <w:rPr>
          <w:rFonts w:eastAsia="Arial" w:cs="Arial"/>
        </w:rPr>
        <w:t>SpatialAnalyst</w:t>
      </w:r>
      <w:proofErr w:type="spellEnd"/>
      <w:r w:rsidR="00564DAA" w:rsidRPr="00B8490E">
        <w:rPr>
          <w:rFonts w:eastAsia="Arial" w:cs="Arial"/>
        </w:rPr>
        <w:t xml:space="preserve"> należy skopiować do folderu roboczego, w którym będą zapisywane wszystkie wyniki analizy. </w:t>
      </w:r>
    </w:p>
    <w:p w:rsidR="00564DAA" w:rsidRPr="00B8490E" w:rsidRDefault="00564DAA" w:rsidP="00CF0C52">
      <w:pPr>
        <w:pStyle w:val="Akapitzlist"/>
        <w:numPr>
          <w:ilvl w:val="0"/>
          <w:numId w:val="1"/>
        </w:numPr>
        <w:jc w:val="both"/>
      </w:pPr>
      <w:r w:rsidRPr="00B8490E">
        <w:t xml:space="preserve">Uruchom program </w:t>
      </w:r>
      <w:proofErr w:type="spellStart"/>
      <w:r w:rsidRPr="00B8490E">
        <w:t>ArcMap</w:t>
      </w:r>
      <w:proofErr w:type="spellEnd"/>
      <w:r w:rsidRPr="00B8490E">
        <w:t xml:space="preserve">  Start&gt; Wszystkie Programy&gt; </w:t>
      </w:r>
      <w:proofErr w:type="spellStart"/>
      <w:r w:rsidRPr="00B8490E">
        <w:t>ArcGIS</w:t>
      </w:r>
      <w:proofErr w:type="spellEnd"/>
      <w:r w:rsidRPr="00B8490E">
        <w:t xml:space="preserve">&gt; </w:t>
      </w:r>
      <w:proofErr w:type="spellStart"/>
      <w:r w:rsidRPr="00B8490E">
        <w:t>ArcMap</w:t>
      </w:r>
      <w:proofErr w:type="spellEnd"/>
      <w:r w:rsidRPr="00B8490E">
        <w:t>.</w:t>
      </w:r>
    </w:p>
    <w:p w:rsidR="00564DAA" w:rsidRPr="00B8490E" w:rsidRDefault="00564DAA" w:rsidP="00CF0C52">
      <w:pPr>
        <w:pStyle w:val="Akapitzlist"/>
        <w:numPr>
          <w:ilvl w:val="0"/>
          <w:numId w:val="1"/>
        </w:numPr>
        <w:jc w:val="both"/>
      </w:pPr>
      <w:r w:rsidRPr="00B8490E">
        <w:rPr>
          <w:i/>
        </w:rPr>
        <w:t xml:space="preserve">W oknie </w:t>
      </w:r>
      <w:proofErr w:type="spellStart"/>
      <w:r w:rsidRPr="00B8490E">
        <w:rPr>
          <w:i/>
        </w:rPr>
        <w:t>ArcMap</w:t>
      </w:r>
      <w:proofErr w:type="spellEnd"/>
      <w:r w:rsidRPr="00B8490E">
        <w:rPr>
          <w:i/>
        </w:rPr>
        <w:t xml:space="preserve"> – uruchamianie aplikacji</w:t>
      </w:r>
      <w:r w:rsidRPr="00B8490E">
        <w:t>, w</w:t>
      </w:r>
      <w:r w:rsidR="007C0580">
        <w:t> </w:t>
      </w:r>
      <w:r w:rsidRPr="00B8490E">
        <w:t xml:space="preserve">drzewie wyboru wskaż pozycje  </w:t>
      </w:r>
      <w:r w:rsidRPr="00B8490E">
        <w:rPr>
          <w:b/>
          <w:i/>
        </w:rPr>
        <w:t>Nowe mapy</w:t>
      </w:r>
      <w:r w:rsidRPr="00B8490E">
        <w:t xml:space="preserve">, następnie używając ikony </w:t>
      </w:r>
      <w:r w:rsidRPr="00B8490E">
        <w:rPr>
          <w:noProof/>
          <w:lang w:eastAsia="pl-PL"/>
        </w:rPr>
        <w:drawing>
          <wp:inline distT="0" distB="0" distL="0" distR="0">
            <wp:extent cx="198755" cy="207010"/>
            <wp:effectExtent l="19050" t="0" r="0" b="0"/>
            <wp:docPr id="3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przejść do okna wyboru domyślnej </w:t>
      </w:r>
      <w:proofErr w:type="spellStart"/>
      <w:r w:rsidRPr="00B8490E">
        <w:t>geobazy</w:t>
      </w:r>
      <w:proofErr w:type="spellEnd"/>
      <w:r w:rsidRPr="00B8490E">
        <w:t xml:space="preserve"> dla mapy. </w:t>
      </w:r>
    </w:p>
    <w:p w:rsidR="00375CE8" w:rsidRPr="00B8490E" w:rsidRDefault="00375CE8" w:rsidP="004D16D6">
      <w:pPr>
        <w:jc w:val="both"/>
      </w:pPr>
    </w:p>
    <w:p w:rsidR="00375CE8" w:rsidRPr="00B8490E" w:rsidRDefault="00375CE8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298450</wp:posOffset>
            </wp:positionV>
            <wp:extent cx="2803525" cy="1868170"/>
            <wp:effectExtent l="19050" t="0" r="0" b="0"/>
            <wp:wrapTight wrapText="bothSides">
              <wp:wrapPolygon edited="0">
                <wp:start x="-147" y="0"/>
                <wp:lineTo x="-147" y="21365"/>
                <wp:lineTo x="21576" y="21365"/>
                <wp:lineTo x="21576" y="0"/>
                <wp:lineTo x="-147" y="0"/>
              </wp:wrapPolygon>
            </wp:wrapTight>
            <wp:docPr id="3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CF0C52">
      <w:pPr>
        <w:pStyle w:val="Akapitzlist"/>
        <w:numPr>
          <w:ilvl w:val="0"/>
          <w:numId w:val="1"/>
        </w:numPr>
        <w:jc w:val="both"/>
      </w:pPr>
      <w:r w:rsidRPr="00B8490E">
        <w:t xml:space="preserve">W oknie Domyślna </w:t>
      </w:r>
      <w:proofErr w:type="spellStart"/>
      <w:r w:rsidRPr="00B8490E">
        <w:t>geobaza</w:t>
      </w:r>
      <w:proofErr w:type="spellEnd"/>
      <w:r w:rsidRPr="00B8490E">
        <w:t xml:space="preserve"> </w:t>
      </w:r>
      <w:r w:rsidR="008475B8" w:rsidRPr="00B8490E">
        <w:t>wybierz</w:t>
      </w:r>
      <w:r w:rsidRPr="00B8490E">
        <w:t xml:space="preserve"> ikonę </w:t>
      </w:r>
      <w:r w:rsidRPr="00B8490E">
        <w:rPr>
          <w:b/>
          <w:i/>
        </w:rPr>
        <w:t>Podłącz folder</w:t>
      </w:r>
      <w:r w:rsidRPr="00B8490E">
        <w:rPr>
          <w:noProof/>
          <w:lang w:eastAsia="pl-PL"/>
        </w:rPr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278130" cy="286385"/>
            <wp:effectExtent l="19050" t="0" r="7620" b="0"/>
            <wp:docPr id="37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rPr>
          <w:noProof/>
          <w:lang w:eastAsia="pl-PL"/>
        </w:rPr>
        <w:t>, nawigując się do miejsca na dysku</w:t>
      </w:r>
      <w:r w:rsidR="008475B8" w:rsidRPr="00B8490E">
        <w:rPr>
          <w:noProof/>
          <w:lang w:eastAsia="pl-PL"/>
        </w:rPr>
        <w:t>,</w:t>
      </w:r>
      <w:r w:rsidRPr="00B8490E">
        <w:rPr>
          <w:noProof/>
          <w:lang w:eastAsia="pl-PL"/>
        </w:rPr>
        <w:t xml:space="preserve"> gdzie zapisano dane</w:t>
      </w:r>
      <w:r w:rsidR="00CD247B">
        <w:rPr>
          <w:noProof/>
          <w:lang w:eastAsia="pl-PL"/>
        </w:rPr>
        <w:t>,</w:t>
      </w:r>
      <w:r w:rsidRPr="00B8490E">
        <w:rPr>
          <w:noProof/>
          <w:lang w:eastAsia="pl-PL"/>
        </w:rPr>
        <w:t xml:space="preserve"> wskaż katalog </w:t>
      </w:r>
      <w:proofErr w:type="spellStart"/>
      <w:r w:rsidRPr="00B8490E">
        <w:rPr>
          <w:rFonts w:eastAsia="Arial" w:cs="Arial"/>
        </w:rPr>
        <w:t>SpatialAnalyst</w:t>
      </w:r>
      <w:proofErr w:type="spellEnd"/>
      <w:r w:rsidRPr="00B8490E">
        <w:rPr>
          <w:rFonts w:eastAsia="Arial" w:cs="Arial"/>
        </w:rPr>
        <w:t>.</w:t>
      </w:r>
    </w:p>
    <w:p w:rsidR="00564DAA" w:rsidRPr="00B8490E" w:rsidRDefault="00393FD1" w:rsidP="00CF0C52">
      <w:pPr>
        <w:pStyle w:val="Akapitzlist"/>
        <w:numPr>
          <w:ilvl w:val="0"/>
          <w:numId w:val="1"/>
        </w:numPr>
        <w:jc w:val="both"/>
      </w:pPr>
      <w:r>
        <w:rPr>
          <w:noProof/>
          <w:lang w:eastAsia="pl-PL"/>
        </w:rPr>
        <w:t>Wybierz</w:t>
      </w:r>
      <w:r w:rsidR="00564DAA" w:rsidRPr="00393FD1">
        <w:t xml:space="preserve"> przycisk </w:t>
      </w:r>
      <w:r w:rsidR="00564DAA" w:rsidRPr="00393FD1">
        <w:rPr>
          <w:b/>
          <w:i/>
        </w:rPr>
        <w:t xml:space="preserve">Nowa </w:t>
      </w:r>
      <w:proofErr w:type="spellStart"/>
      <w:r w:rsidR="00564DAA" w:rsidRPr="00393FD1">
        <w:rPr>
          <w:b/>
          <w:i/>
        </w:rPr>
        <w:t>geobaza</w:t>
      </w:r>
      <w:proofErr w:type="spellEnd"/>
      <w:r w:rsidR="00564DAA" w:rsidRPr="00393FD1">
        <w:rPr>
          <w:b/>
          <w:i/>
        </w:rPr>
        <w:t xml:space="preserve"> plikowa</w:t>
      </w:r>
      <w:r w:rsidR="00564DAA" w:rsidRPr="00393FD1">
        <w:rPr>
          <w:noProof/>
          <w:lang w:eastAsia="pl-PL"/>
        </w:rPr>
        <w:drawing>
          <wp:inline distT="0" distB="0" distL="0" distR="0">
            <wp:extent cx="198755" cy="246380"/>
            <wp:effectExtent l="19050" t="0" r="0" b="0"/>
            <wp:docPr id="3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A" w:rsidRPr="00393FD1">
        <w:t xml:space="preserve">, nadaj nazwę </w:t>
      </w:r>
      <w:proofErr w:type="spellStart"/>
      <w:r w:rsidRPr="00393FD1">
        <w:rPr>
          <w:rFonts w:cs="CourierNew"/>
          <w:i/>
        </w:rPr>
        <w:t>Scratch</w:t>
      </w:r>
      <w:proofErr w:type="spellEnd"/>
      <w:r w:rsidR="00564DAA" w:rsidRPr="00393FD1">
        <w:t xml:space="preserve"> i naciśnij przycisk </w:t>
      </w:r>
      <w:r w:rsidR="00564DAA" w:rsidRPr="00393FD1">
        <w:rPr>
          <w:b/>
          <w:i/>
        </w:rPr>
        <w:t>Dodaj</w:t>
      </w:r>
      <w:r w:rsidR="00564DAA" w:rsidRPr="00393FD1">
        <w:t>. Następnie w</w:t>
      </w:r>
      <w:r w:rsidR="008475B8" w:rsidRPr="00393FD1">
        <w:t> </w:t>
      </w:r>
      <w:r w:rsidR="00564DAA" w:rsidRPr="00393FD1">
        <w:t xml:space="preserve">oknie </w:t>
      </w:r>
      <w:r w:rsidR="00564DAA" w:rsidRPr="00393FD1">
        <w:rPr>
          <w:i/>
        </w:rPr>
        <w:t>Uruchamiania</w:t>
      </w:r>
      <w:r w:rsidR="00564DAA" w:rsidRPr="00B8490E">
        <w:rPr>
          <w:i/>
        </w:rPr>
        <w:t xml:space="preserve"> aplikacji</w:t>
      </w:r>
      <w:r w:rsidR="00564DAA" w:rsidRPr="00B8490E">
        <w:t xml:space="preserve"> wciśnij klawisz </w:t>
      </w:r>
      <w:r w:rsidR="00564DAA" w:rsidRPr="00B8490E">
        <w:rPr>
          <w:b/>
          <w:i/>
        </w:rPr>
        <w:t>Ok.</w:t>
      </w:r>
      <w:r w:rsidR="00564DAA" w:rsidRPr="00B8490E">
        <w:t xml:space="preserve"> </w:t>
      </w:r>
    </w:p>
    <w:p w:rsidR="00564DAA" w:rsidRPr="00B8490E" w:rsidRDefault="00564DAA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220345</wp:posOffset>
            </wp:positionV>
            <wp:extent cx="2798445" cy="1932305"/>
            <wp:effectExtent l="19050" t="0" r="1905" b="0"/>
            <wp:wrapTight wrapText="bothSides">
              <wp:wrapPolygon edited="0">
                <wp:start x="-147" y="0"/>
                <wp:lineTo x="-147" y="21295"/>
                <wp:lineTo x="21615" y="21295"/>
                <wp:lineTo x="21615" y="0"/>
                <wp:lineTo x="-147" y="0"/>
              </wp:wrapPolygon>
            </wp:wrapTight>
            <wp:docPr id="38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Default="00564DAA" w:rsidP="00CF0C52">
      <w:pPr>
        <w:pStyle w:val="Akapitzlist"/>
        <w:numPr>
          <w:ilvl w:val="0"/>
          <w:numId w:val="1"/>
        </w:numPr>
        <w:jc w:val="both"/>
      </w:pPr>
      <w:r w:rsidRPr="00B8490E">
        <w:t xml:space="preserve">Ustawienie obszaru roboczego: Z głównego menu wskaż zakładkę </w:t>
      </w:r>
      <w:proofErr w:type="spellStart"/>
      <w:r w:rsidRPr="00B8490E">
        <w:rPr>
          <w:i/>
        </w:rPr>
        <w:t>Geoprzetwarzanie</w:t>
      </w:r>
      <w:proofErr w:type="spellEnd"/>
      <w:r w:rsidRPr="00B8490E">
        <w:rPr>
          <w:i/>
        </w:rPr>
        <w:t xml:space="preserve"> &gt;&gt; Środowisko</w:t>
      </w:r>
      <w:r w:rsidRPr="00B8490E">
        <w:t>,  w</w:t>
      </w:r>
      <w:r w:rsidR="00CD247B">
        <w:t> </w:t>
      </w:r>
      <w:r w:rsidRPr="00B8490E">
        <w:t xml:space="preserve">oknie </w:t>
      </w:r>
      <w:r w:rsidRPr="00B8490E">
        <w:rPr>
          <w:i/>
        </w:rPr>
        <w:t>Ustawienia środowiska</w:t>
      </w:r>
      <w:r w:rsidRPr="00B8490E">
        <w:t xml:space="preserve"> rozwiń </w:t>
      </w:r>
      <w:r w:rsidRPr="00B8490E">
        <w:rPr>
          <w:b/>
          <w:i/>
        </w:rPr>
        <w:t>Przestrzeń roboczą</w:t>
      </w:r>
      <w:r w:rsidR="008475B8" w:rsidRPr="00B8490E">
        <w:t xml:space="preserve">, następnie </w:t>
      </w:r>
      <w:r w:rsidRPr="00B8490E">
        <w:t xml:space="preserve">w </w:t>
      </w:r>
      <w:r w:rsidRPr="00B8490E">
        <w:rPr>
          <w:i/>
        </w:rPr>
        <w:t>Bieżącej przestrzeni roboczej</w:t>
      </w:r>
      <w:r w:rsidRPr="00B8490E">
        <w:t xml:space="preserve"> przejdź do </w:t>
      </w:r>
      <w:proofErr w:type="spellStart"/>
      <w:r w:rsidRPr="00B8490E">
        <w:t>geobazy</w:t>
      </w:r>
      <w:proofErr w:type="spellEnd"/>
      <w:r w:rsidRPr="00B8490E">
        <w:t xml:space="preserve">  </w:t>
      </w:r>
      <w:proofErr w:type="spellStart"/>
      <w:r w:rsidRPr="00B8490E">
        <w:t>Stowe.gdb</w:t>
      </w:r>
      <w:proofErr w:type="spellEnd"/>
      <w:r w:rsidRPr="00B8490E">
        <w:t>.</w:t>
      </w:r>
    </w:p>
    <w:p w:rsidR="00393FD1" w:rsidRPr="00B8490E" w:rsidRDefault="00393FD1" w:rsidP="00CF0C52">
      <w:pPr>
        <w:pStyle w:val="Akapitzlist"/>
        <w:numPr>
          <w:ilvl w:val="0"/>
          <w:numId w:val="1"/>
        </w:numPr>
        <w:jc w:val="both"/>
      </w:pPr>
      <w:r>
        <w:t xml:space="preserve">Zatwierdź zmiany klawiszem </w:t>
      </w:r>
      <w:r w:rsidRPr="00393FD1">
        <w:rPr>
          <w:b/>
          <w:i/>
        </w:rPr>
        <w:t>OK</w:t>
      </w:r>
      <w:r>
        <w:t>.</w:t>
      </w:r>
    </w:p>
    <w:p w:rsidR="00D86BE7" w:rsidRPr="00B8490E" w:rsidRDefault="00D86BE7" w:rsidP="004D16D6">
      <w:pPr>
        <w:pStyle w:val="Akapitzlist"/>
        <w:jc w:val="both"/>
      </w:pPr>
    </w:p>
    <w:p w:rsidR="00D86BE7" w:rsidRPr="00B8490E" w:rsidRDefault="00D86BE7" w:rsidP="004D16D6">
      <w:pPr>
        <w:pStyle w:val="Akapitzlist"/>
        <w:jc w:val="both"/>
      </w:pPr>
    </w:p>
    <w:p w:rsidR="00D86BE7" w:rsidRPr="00B8490E" w:rsidRDefault="00D86BE7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D86BE7" w:rsidRPr="00B8490E" w:rsidRDefault="00D86BE7" w:rsidP="004D16D6">
      <w:pPr>
        <w:pStyle w:val="Akapitzlist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D86BE7" w:rsidRPr="00B8490E" w:rsidRDefault="00D86BE7" w:rsidP="004D16D6">
      <w:pPr>
        <w:pStyle w:val="Akapitzlist"/>
        <w:jc w:val="both"/>
      </w:pPr>
    </w:p>
    <w:p w:rsidR="00D86BE7" w:rsidRPr="00B8490E" w:rsidRDefault="00D86BE7" w:rsidP="004D16D6">
      <w:pPr>
        <w:pStyle w:val="Akapitzlist"/>
        <w:jc w:val="both"/>
      </w:pPr>
    </w:p>
    <w:p w:rsidR="00564DAA" w:rsidRPr="00B8490E" w:rsidRDefault="00375CE8" w:rsidP="00CF0C52">
      <w:pPr>
        <w:pStyle w:val="Akapitzlist"/>
        <w:numPr>
          <w:ilvl w:val="0"/>
          <w:numId w:val="1"/>
        </w:numPr>
        <w:ind w:left="1134" w:hanging="774"/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-114935</wp:posOffset>
            </wp:positionV>
            <wp:extent cx="1517650" cy="3263900"/>
            <wp:effectExtent l="19050" t="0" r="6350" b="0"/>
            <wp:wrapTight wrapText="bothSides">
              <wp:wrapPolygon edited="0">
                <wp:start x="-271" y="0"/>
                <wp:lineTo x="-271" y="21432"/>
                <wp:lineTo x="21690" y="21432"/>
                <wp:lineTo x="21690" y="0"/>
                <wp:lineTo x="-271" y="0"/>
              </wp:wrapPolygon>
            </wp:wrapTight>
            <wp:docPr id="4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W celu dodania danych do aktualnej sesji w </w:t>
      </w:r>
      <w:proofErr w:type="spellStart"/>
      <w:r w:rsidR="00564DAA" w:rsidRPr="00B8490E">
        <w:t>ArcMap</w:t>
      </w:r>
      <w:proofErr w:type="spellEnd"/>
      <w:r w:rsidR="00564DAA" w:rsidRPr="00B8490E">
        <w:t xml:space="preserve">, </w:t>
      </w:r>
      <w:r w:rsidR="00D86BE7" w:rsidRPr="00B8490E">
        <w:t xml:space="preserve">przejdź do zakładki Katalog, zmień sposób wyświetlania zawartości, używając przycisku </w:t>
      </w:r>
      <w:r w:rsidR="00D86BE7" w:rsidRPr="00B8490E">
        <w:rPr>
          <w:b/>
          <w:i/>
        </w:rPr>
        <w:t>Przełącz panel zawartości</w:t>
      </w:r>
      <w:r w:rsidR="00D86BE7" w:rsidRPr="00B8490E">
        <w:t xml:space="preserve">  </w:t>
      </w:r>
      <w:r w:rsidR="00D86BE7" w:rsidRPr="00B8490E">
        <w:rPr>
          <w:noProof/>
          <w:lang w:eastAsia="pl-PL"/>
        </w:rPr>
        <w:drawing>
          <wp:inline distT="0" distB="0" distL="0" distR="0">
            <wp:extent cx="285750" cy="238125"/>
            <wp:effectExtent l="19050" t="0" r="0" b="0"/>
            <wp:docPr id="4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BE7" w:rsidRPr="00B8490E">
        <w:t xml:space="preserve">. </w:t>
      </w:r>
      <w:r w:rsidR="00817E63">
        <w:t>W drzewie warstw odsz</w:t>
      </w:r>
      <w:r w:rsidR="0040608E">
        <w:t>u</w:t>
      </w:r>
      <w:r w:rsidR="00817E63">
        <w:t xml:space="preserve">kaj i wskaż </w:t>
      </w:r>
      <w:proofErr w:type="spellStart"/>
      <w:r w:rsidR="00817E63">
        <w:t>geobazę</w:t>
      </w:r>
      <w:proofErr w:type="spellEnd"/>
      <w:r w:rsidR="00817E63">
        <w:t xml:space="preserve"> </w:t>
      </w:r>
      <w:proofErr w:type="spellStart"/>
      <w:r w:rsidR="00817E63">
        <w:t>Stowe.gdb</w:t>
      </w:r>
      <w:proofErr w:type="spellEnd"/>
      <w:r w:rsidR="00817E63">
        <w:t xml:space="preserve">. </w:t>
      </w:r>
      <w:r w:rsidR="00D86BE7" w:rsidRPr="00B8490E">
        <w:t>W dolnym oknie wybierz wszystkie warstwy i</w:t>
      </w:r>
      <w:r w:rsidR="0040608E">
        <w:t> </w:t>
      </w:r>
      <w:r w:rsidR="00D86BE7" w:rsidRPr="00B8490E">
        <w:t xml:space="preserve">przeciągnij je do okna mapy. </w:t>
      </w:r>
    </w:p>
    <w:p w:rsidR="00564DAA" w:rsidRPr="00B8490E" w:rsidRDefault="00375CE8" w:rsidP="004D16D6">
      <w:pPr>
        <w:widowControl w:val="0"/>
        <w:suppressAutoHyphens/>
        <w:ind w:firstLine="708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346710</wp:posOffset>
            </wp:positionV>
            <wp:extent cx="5796915" cy="3136265"/>
            <wp:effectExtent l="19050" t="0" r="0" b="0"/>
            <wp:wrapTight wrapText="bothSides">
              <wp:wrapPolygon edited="0">
                <wp:start x="-71" y="0"/>
                <wp:lineTo x="-71" y="21517"/>
                <wp:lineTo x="21579" y="21517"/>
                <wp:lineTo x="21579" y="0"/>
                <wp:lineTo x="-71" y="0"/>
              </wp:wrapPolygon>
            </wp:wrapTight>
            <wp:docPr id="48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Po wykonaniu powyższych operacji otrzymasz następujący wynik: </w:t>
      </w:r>
    </w:p>
    <w:p w:rsidR="00375CE8" w:rsidRPr="00B8490E" w:rsidRDefault="00375CE8" w:rsidP="004D16D6">
      <w:pPr>
        <w:ind w:left="708"/>
        <w:jc w:val="both"/>
      </w:pPr>
    </w:p>
    <w:p w:rsidR="00375CE8" w:rsidRPr="00B8490E" w:rsidRDefault="00375CE8" w:rsidP="004D16D6">
      <w:pPr>
        <w:ind w:left="708"/>
        <w:jc w:val="both"/>
      </w:pPr>
    </w:p>
    <w:p w:rsidR="00375CE8" w:rsidRPr="00B8490E" w:rsidRDefault="00375CE8" w:rsidP="004D16D6">
      <w:pPr>
        <w:ind w:left="708"/>
        <w:jc w:val="both"/>
      </w:pPr>
    </w:p>
    <w:p w:rsidR="00375CE8" w:rsidRPr="00B8490E" w:rsidRDefault="00375CE8" w:rsidP="004D16D6">
      <w:pPr>
        <w:ind w:left="708"/>
        <w:jc w:val="both"/>
      </w:pPr>
    </w:p>
    <w:p w:rsidR="00375CE8" w:rsidRPr="00B8490E" w:rsidRDefault="00375CE8" w:rsidP="004D16D6">
      <w:pPr>
        <w:ind w:left="708"/>
        <w:jc w:val="both"/>
      </w:pPr>
    </w:p>
    <w:p w:rsidR="00564DAA" w:rsidRPr="008906DC" w:rsidRDefault="00564DAA" w:rsidP="004D16D6">
      <w:pPr>
        <w:ind w:left="708"/>
        <w:jc w:val="both"/>
      </w:pPr>
      <w:r w:rsidRPr="00B8490E">
        <w:t xml:space="preserve">W </w:t>
      </w:r>
      <w:r w:rsidR="00D86BE7" w:rsidRPr="00B8490E">
        <w:rPr>
          <w:i/>
        </w:rPr>
        <w:t>Tabeli zawartości</w:t>
      </w:r>
      <w:r w:rsidR="00D86BE7" w:rsidRPr="00B8490E">
        <w:t xml:space="preserve"> mapy </w:t>
      </w:r>
      <w:r w:rsidRPr="00B8490E">
        <w:t xml:space="preserve">znajdują się cztery klasy obiektów: </w:t>
      </w:r>
      <w:proofErr w:type="spellStart"/>
      <w:r w:rsidRPr="00B8490E">
        <w:t>destination</w:t>
      </w:r>
      <w:proofErr w:type="spellEnd"/>
      <w:r w:rsidRPr="00B8490E">
        <w:t xml:space="preserve">, </w:t>
      </w:r>
      <w:proofErr w:type="spellStart"/>
      <w:r w:rsidRPr="00B8490E">
        <w:t>rec_sites</w:t>
      </w:r>
      <w:proofErr w:type="spellEnd"/>
      <w:r w:rsidRPr="00B8490E">
        <w:t xml:space="preserve">, </w:t>
      </w:r>
      <w:proofErr w:type="spellStart"/>
      <w:r w:rsidRPr="00B8490E">
        <w:t>roads</w:t>
      </w:r>
      <w:proofErr w:type="spellEnd"/>
      <w:r w:rsidRPr="00B8490E">
        <w:t xml:space="preserve">, </w:t>
      </w:r>
      <w:proofErr w:type="spellStart"/>
      <w:r w:rsidRPr="00B8490E">
        <w:t>schools</w:t>
      </w:r>
      <w:proofErr w:type="spellEnd"/>
      <w:r w:rsidRPr="00B8490E">
        <w:t xml:space="preserve"> oraz dwa rastry </w:t>
      </w:r>
      <w:proofErr w:type="spellStart"/>
      <w:r w:rsidRPr="00B8490E">
        <w:t>elevation</w:t>
      </w:r>
      <w:proofErr w:type="spellEnd"/>
      <w:r w:rsidRPr="00B8490E">
        <w:t xml:space="preserve"> i </w:t>
      </w:r>
      <w:proofErr w:type="spellStart"/>
      <w:r w:rsidR="00D86BE7" w:rsidRPr="00B8490E">
        <w:t>landuse</w:t>
      </w:r>
      <w:proofErr w:type="spellEnd"/>
      <w:r w:rsidR="00D86BE7" w:rsidRPr="00B8490E">
        <w:t xml:space="preserve"> (należy pamiętać, że wyświetlając</w:t>
      </w:r>
      <w:r w:rsidRPr="00B8490E">
        <w:t xml:space="preserve"> d</w:t>
      </w:r>
      <w:r w:rsidR="00D86BE7" w:rsidRPr="00B8490E">
        <w:t>w</w:t>
      </w:r>
      <w:r w:rsidRPr="00B8490E">
        <w:t xml:space="preserve">a rastry o takiej samej </w:t>
      </w:r>
      <w:proofErr w:type="spellStart"/>
      <w:r w:rsidRPr="00B8490E">
        <w:t>georeferencji</w:t>
      </w:r>
      <w:proofErr w:type="spellEnd"/>
      <w:r w:rsidR="00D86BE7" w:rsidRPr="00B8490E">
        <w:t>,</w:t>
      </w:r>
      <w:r w:rsidRPr="00B8490E">
        <w:t xml:space="preserve"> raster znajdujący się </w:t>
      </w:r>
      <w:r w:rsidR="00D86BE7" w:rsidRPr="00B8490E">
        <w:t>niżej</w:t>
      </w:r>
      <w:r w:rsidRPr="00B8490E">
        <w:t xml:space="preserve"> w drzewie </w:t>
      </w:r>
      <w:r w:rsidR="00D86BE7" w:rsidRPr="00B8490E">
        <w:t>warstw, bę</w:t>
      </w:r>
      <w:r w:rsidRPr="00B8490E">
        <w:t xml:space="preserve">dzie </w:t>
      </w:r>
      <w:r w:rsidR="00D86BE7" w:rsidRPr="008906DC">
        <w:t>nie</w:t>
      </w:r>
      <w:r w:rsidRPr="008906DC">
        <w:t>widoczny w oknie mapy).</w:t>
      </w:r>
    </w:p>
    <w:p w:rsidR="00564DAA" w:rsidRPr="00B8490E" w:rsidRDefault="00D86BE7" w:rsidP="004D16D6">
      <w:pPr>
        <w:pStyle w:val="Akapitzlist"/>
        <w:jc w:val="both"/>
      </w:pPr>
      <w:r w:rsidRPr="008906DC">
        <w:t>Zapis bieżącej mapy:</w:t>
      </w:r>
      <w:r w:rsidR="00564DAA" w:rsidRPr="008906DC">
        <w:t xml:space="preserve"> z paska Standardowego </w:t>
      </w:r>
      <w:proofErr w:type="spellStart"/>
      <w:r w:rsidR="00564DAA" w:rsidRPr="008906DC">
        <w:t>ArcMap</w:t>
      </w:r>
      <w:proofErr w:type="spellEnd"/>
      <w:r w:rsidR="00564DAA" w:rsidRPr="008906DC">
        <w:t xml:space="preserve"> wskaż przycisk </w:t>
      </w:r>
      <w:r w:rsidR="00564DAA" w:rsidRPr="008906DC">
        <w:rPr>
          <w:b/>
          <w:i/>
        </w:rPr>
        <w:t>Zapisz</w:t>
      </w:r>
      <w:r w:rsidR="00564DAA" w:rsidRPr="008906DC">
        <w:rPr>
          <w:i/>
        </w:rPr>
        <w:t xml:space="preserve">, </w:t>
      </w:r>
      <w:r w:rsidR="00564DAA" w:rsidRPr="008906DC">
        <w:t xml:space="preserve">przejdź do kopi roboczej folderu </w:t>
      </w:r>
      <w:proofErr w:type="spellStart"/>
      <w:r w:rsidR="00564DAA" w:rsidRPr="008906DC">
        <w:t>Spatial</w:t>
      </w:r>
      <w:proofErr w:type="spellEnd"/>
      <w:r w:rsidR="00564DAA" w:rsidRPr="008906DC">
        <w:t xml:space="preserve"> </w:t>
      </w:r>
      <w:proofErr w:type="spellStart"/>
      <w:r w:rsidR="00564DAA" w:rsidRPr="008906DC">
        <w:t>Analyst</w:t>
      </w:r>
      <w:proofErr w:type="spellEnd"/>
      <w:r w:rsidR="00564DAA" w:rsidRPr="008906DC">
        <w:t xml:space="preserve">, </w:t>
      </w:r>
      <w:r w:rsidR="003D7D0E" w:rsidRPr="008906DC">
        <w:t xml:space="preserve">zapisz plik </w:t>
      </w:r>
      <w:r w:rsidR="00564DAA" w:rsidRPr="008906DC">
        <w:t xml:space="preserve">nadając </w:t>
      </w:r>
      <w:r w:rsidR="003D7D0E" w:rsidRPr="008906DC">
        <w:t>mu</w:t>
      </w:r>
      <w:r w:rsidR="00564DAA" w:rsidRPr="008906DC">
        <w:t xml:space="preserve"> nazwę </w:t>
      </w:r>
      <w:proofErr w:type="spellStart"/>
      <w:r w:rsidR="008906DC" w:rsidRPr="008906DC">
        <w:rPr>
          <w:rFonts w:cs="CourierNew"/>
          <w:i/>
        </w:rPr>
        <w:t>Site</w:t>
      </w:r>
      <w:proofErr w:type="spellEnd"/>
      <w:r w:rsidR="008906DC" w:rsidRPr="008906DC">
        <w:rPr>
          <w:rFonts w:cs="CourierNew"/>
          <w:i/>
        </w:rPr>
        <w:t xml:space="preserve"> </w:t>
      </w:r>
      <w:proofErr w:type="spellStart"/>
      <w:r w:rsidR="008906DC" w:rsidRPr="008906DC">
        <w:rPr>
          <w:rFonts w:cs="CourierNew"/>
          <w:i/>
        </w:rPr>
        <w:t>Analysis.mxd</w:t>
      </w:r>
      <w:proofErr w:type="spellEnd"/>
      <w:r w:rsidR="008906DC" w:rsidRPr="008906DC">
        <w:rPr>
          <w:rFonts w:cs="Arial"/>
          <w:i/>
        </w:rPr>
        <w:t>.</w:t>
      </w:r>
    </w:p>
    <w:p w:rsidR="00564DAA" w:rsidRPr="00B8490E" w:rsidRDefault="00564DAA" w:rsidP="004D16D6">
      <w:pPr>
        <w:jc w:val="both"/>
      </w:pPr>
      <w:r w:rsidRPr="00B8490E">
        <w:rPr>
          <w:b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18415</wp:posOffset>
            </wp:positionV>
            <wp:extent cx="2245360" cy="2849245"/>
            <wp:effectExtent l="19050" t="0" r="2540" b="0"/>
            <wp:wrapTight wrapText="bothSides">
              <wp:wrapPolygon edited="0">
                <wp:start x="-183" y="0"/>
                <wp:lineTo x="-183" y="21518"/>
                <wp:lineTo x="21624" y="21518"/>
                <wp:lineTo x="21624" y="0"/>
                <wp:lineTo x="-183" y="0"/>
              </wp:wrapPolygon>
            </wp:wrapTight>
            <wp:docPr id="38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b/>
        </w:rPr>
        <w:t>Ćwiczenie 2</w:t>
      </w:r>
      <w:r w:rsidR="003D7D0E" w:rsidRPr="00B8490E">
        <w:t>: Przetwarzanie danych</w:t>
      </w: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</w:pPr>
      <w:r w:rsidRPr="00B8490E">
        <w:t xml:space="preserve">Uruchomienie </w:t>
      </w:r>
      <w:r w:rsidR="008C0AC6" w:rsidRPr="00B8490E">
        <w:t>narzędzi</w:t>
      </w:r>
      <w:r w:rsidRPr="00B8490E">
        <w:t xml:space="preserve"> </w:t>
      </w:r>
      <w:proofErr w:type="spellStart"/>
      <w:r w:rsidRPr="00B8490E">
        <w:t>Spatial</w:t>
      </w:r>
      <w:proofErr w:type="spellEnd"/>
      <w:r w:rsidRPr="00B8490E">
        <w:t xml:space="preserve"> </w:t>
      </w:r>
      <w:proofErr w:type="spellStart"/>
      <w:r w:rsidRPr="00B8490E">
        <w:t>Analist</w:t>
      </w:r>
      <w:proofErr w:type="spellEnd"/>
      <w:r w:rsidRPr="00B8490E">
        <w:t xml:space="preserve">: Z głównego menu wybierz </w:t>
      </w:r>
      <w:r w:rsidRPr="00B8490E">
        <w:rPr>
          <w:b/>
          <w:i/>
        </w:rPr>
        <w:t xml:space="preserve">Dostosuj &gt;&gt; Rozszerzenia, </w:t>
      </w:r>
      <w:r w:rsidRPr="00B8490E">
        <w:t xml:space="preserve">z dostępnej listy wybierz rozszerzenie </w:t>
      </w:r>
      <w:proofErr w:type="spellStart"/>
      <w:r w:rsidRPr="00B8490E">
        <w:rPr>
          <w:b/>
          <w:i/>
        </w:rPr>
        <w:t>Spatial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Analist</w:t>
      </w:r>
      <w:proofErr w:type="spellEnd"/>
      <w:r w:rsidRPr="00B8490E">
        <w:rPr>
          <w:b/>
          <w:i/>
        </w:rPr>
        <w:t xml:space="preserve">. </w:t>
      </w: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B8490E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620395</wp:posOffset>
            </wp:positionV>
            <wp:extent cx="1945640" cy="381635"/>
            <wp:effectExtent l="19050" t="0" r="0" b="0"/>
            <wp:wrapTight wrapText="bothSides">
              <wp:wrapPolygon edited="0">
                <wp:start x="-211" y="0"/>
                <wp:lineTo x="-211" y="20486"/>
                <wp:lineTo x="21572" y="20486"/>
                <wp:lineTo x="21572" y="0"/>
                <wp:lineTo x="-211" y="0"/>
              </wp:wrapPolygon>
            </wp:wrapTight>
            <wp:docPr id="38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Do sesji </w:t>
      </w:r>
      <w:proofErr w:type="spellStart"/>
      <w:r w:rsidRPr="00B8490E">
        <w:t>ArcMap</w:t>
      </w:r>
      <w:proofErr w:type="spellEnd"/>
      <w:r w:rsidRPr="00B8490E">
        <w:t xml:space="preserve"> dodaj Pasek Narzędzi </w:t>
      </w:r>
      <w:proofErr w:type="spellStart"/>
      <w:r w:rsidRPr="00B8490E">
        <w:t>Spatial</w:t>
      </w:r>
      <w:proofErr w:type="spellEnd"/>
      <w:r w:rsidRPr="00B8490E">
        <w:t xml:space="preserve"> </w:t>
      </w:r>
      <w:proofErr w:type="spellStart"/>
      <w:r w:rsidRPr="00B8490E">
        <w:t>Analyst</w:t>
      </w:r>
      <w:proofErr w:type="spellEnd"/>
      <w:r w:rsidRPr="00B8490E">
        <w:t>: w</w:t>
      </w:r>
      <w:r w:rsidR="008C0AC6" w:rsidRPr="00B8490E">
        <w:t> </w:t>
      </w:r>
      <w:r w:rsidRPr="00B8490E">
        <w:t xml:space="preserve">menu głównym wskaż </w:t>
      </w:r>
      <w:r w:rsidRPr="00B8490E">
        <w:rPr>
          <w:b/>
          <w:i/>
        </w:rPr>
        <w:t xml:space="preserve">Dostosuj &gt;&gt; Paski narzędziowe  &gt;&gt; </w:t>
      </w:r>
      <w:proofErr w:type="spellStart"/>
      <w:r w:rsidRPr="00B8490E">
        <w:rPr>
          <w:b/>
          <w:i/>
        </w:rPr>
        <w:t>Spatial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Analyst</w:t>
      </w:r>
      <w:proofErr w:type="spellEnd"/>
      <w:r w:rsidRPr="00B8490E">
        <w:rPr>
          <w:b/>
          <w:i/>
        </w:rPr>
        <w:t>.</w:t>
      </w:r>
    </w:p>
    <w:p w:rsidR="00564DAA" w:rsidRPr="00B8490E" w:rsidRDefault="00564DAA" w:rsidP="004D16D6">
      <w:pPr>
        <w:jc w:val="both"/>
      </w:pPr>
    </w:p>
    <w:p w:rsidR="00564DAA" w:rsidRPr="00B8490E" w:rsidRDefault="007C6D9A" w:rsidP="004D16D6">
      <w:pPr>
        <w:spacing w:after="0"/>
        <w:ind w:left="709"/>
        <w:jc w:val="both"/>
      </w:pPr>
      <w:proofErr w:type="spellStart"/>
      <w:r w:rsidRPr="007C6D9A">
        <w:rPr>
          <w:i/>
        </w:rPr>
        <w:t>Spatial</w:t>
      </w:r>
      <w:proofErr w:type="spellEnd"/>
      <w:r w:rsidRPr="007C6D9A">
        <w:rPr>
          <w:i/>
        </w:rPr>
        <w:t xml:space="preserve"> </w:t>
      </w:r>
      <w:proofErr w:type="spellStart"/>
      <w:r w:rsidRPr="007C6D9A">
        <w:rPr>
          <w:i/>
        </w:rPr>
        <w:t>Analyst</w:t>
      </w:r>
      <w:proofErr w:type="spellEnd"/>
      <w:r w:rsidRPr="00B8490E">
        <w:t xml:space="preserve"> </w:t>
      </w:r>
      <w:r w:rsidR="00564DAA" w:rsidRPr="00B8490E">
        <w:t>zawiera dwa narzędzia:</w:t>
      </w:r>
    </w:p>
    <w:p w:rsidR="00564DAA" w:rsidRPr="00B8490E" w:rsidRDefault="00564DAA" w:rsidP="004D16D6">
      <w:pPr>
        <w:spacing w:after="0"/>
        <w:ind w:left="709"/>
        <w:jc w:val="both"/>
      </w:pPr>
      <w:r w:rsidRPr="00B8490E">
        <w:rPr>
          <w:noProof/>
          <w:lang w:eastAsia="pl-PL"/>
        </w:rPr>
        <w:drawing>
          <wp:inline distT="0" distB="0" distL="0" distR="0">
            <wp:extent cx="231775" cy="231775"/>
            <wp:effectExtent l="19050" t="0" r="0" b="0"/>
            <wp:docPr id="38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>- Utwórz warstwice</w:t>
      </w:r>
    </w:p>
    <w:p w:rsidR="00564DAA" w:rsidRPr="00B8490E" w:rsidRDefault="00564DAA" w:rsidP="004D16D6">
      <w:pPr>
        <w:ind w:left="708"/>
        <w:jc w:val="both"/>
      </w:pPr>
      <w:r w:rsidRPr="00B8490E">
        <w:rPr>
          <w:noProof/>
          <w:lang w:eastAsia="pl-PL"/>
        </w:rPr>
        <w:drawing>
          <wp:inline distT="0" distB="0" distL="0" distR="0">
            <wp:extent cx="218440" cy="238760"/>
            <wp:effectExtent l="19050" t="0" r="0" b="0"/>
            <wp:docPr id="38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- Utwórz histogram</w:t>
      </w: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  <w:rPr>
          <w:u w:val="single"/>
        </w:rPr>
      </w:pPr>
      <w:r w:rsidRPr="00B8490E">
        <w:rPr>
          <w:u w:val="single"/>
        </w:rPr>
        <w:lastRenderedPageBreak/>
        <w:t xml:space="preserve">Utworzenie </w:t>
      </w:r>
      <w:proofErr w:type="spellStart"/>
      <w:r w:rsidRPr="00B8490E">
        <w:rPr>
          <w:u w:val="single"/>
        </w:rPr>
        <w:t>hillshade</w:t>
      </w:r>
      <w:proofErr w:type="spellEnd"/>
      <w:r w:rsidRPr="00B8490E">
        <w:rPr>
          <w:u w:val="single"/>
        </w:rPr>
        <w:t xml:space="preserve"> (mapy cieniowania)</w:t>
      </w:r>
    </w:p>
    <w:p w:rsidR="00564DAA" w:rsidRPr="00B8490E" w:rsidRDefault="008C0AC6" w:rsidP="004D16D6">
      <w:pPr>
        <w:ind w:left="709"/>
        <w:jc w:val="both"/>
        <w:rPr>
          <w:rFonts w:eastAsia="Arial" w:cs="Arial"/>
        </w:rPr>
      </w:pPr>
      <w:r w:rsidRPr="00B8490E">
        <w:t>Narzędzie</w:t>
      </w:r>
      <w:r w:rsidR="00564DAA" w:rsidRPr="00B8490E">
        <w:t xml:space="preserve"> </w:t>
      </w:r>
      <w:proofErr w:type="spellStart"/>
      <w:r w:rsidR="00564DAA" w:rsidRPr="00DD78A2">
        <w:rPr>
          <w:i/>
        </w:rPr>
        <w:t>hillshade</w:t>
      </w:r>
      <w:proofErr w:type="spellEnd"/>
      <w:r w:rsidR="00564DAA" w:rsidRPr="00B8490E">
        <w:t xml:space="preserve"> służy do cieniowania za </w:t>
      </w:r>
      <w:r w:rsidRPr="00B8490E">
        <w:t>pomocą</w:t>
      </w:r>
      <w:r w:rsidR="00564DAA" w:rsidRPr="00B8490E">
        <w:t>, którego uzyskam</w:t>
      </w:r>
      <w:r w:rsidRPr="00B8490E">
        <w:t>y bardziej realistyczny obraz rzeźby terenu i </w:t>
      </w:r>
      <w:r w:rsidR="00564DAA" w:rsidRPr="00B8490E">
        <w:t>zróżnicowani</w:t>
      </w:r>
      <w:r w:rsidRPr="00B8490E">
        <w:t>e pomiędzy róż</w:t>
      </w:r>
      <w:r w:rsidR="00564DAA" w:rsidRPr="00B8490E">
        <w:t>nymi poziomami terenu. Cieniowanie</w:t>
      </w:r>
      <w:r w:rsidRPr="00B8490E">
        <w:t xml:space="preserve"> wykonane zostanie dla</w:t>
      </w:r>
      <w:r w:rsidR="00564DAA" w:rsidRPr="00B8490E">
        <w:t xml:space="preserve"> rastra </w:t>
      </w:r>
      <w:proofErr w:type="spellStart"/>
      <w:r w:rsidR="00564DAA" w:rsidRPr="00B8490E">
        <w:rPr>
          <w:rFonts w:eastAsia="Arial" w:cs="Arial"/>
        </w:rPr>
        <w:t>elevation</w:t>
      </w:r>
      <w:proofErr w:type="spellEnd"/>
      <w:r w:rsidR="00564DAA" w:rsidRPr="00B8490E">
        <w:rPr>
          <w:rFonts w:eastAsia="Arial" w:cs="Arial"/>
        </w:rPr>
        <w:t>, czyli rastra za</w:t>
      </w:r>
      <w:r w:rsidRPr="00B8490E">
        <w:rPr>
          <w:rFonts w:eastAsia="Arial" w:cs="Arial"/>
        </w:rPr>
        <w:t>wierającego dane wysokościowe. Do wykonania cieniowania rzeźby terenu, konieczne jest zdefiniowanie źródła</w:t>
      </w:r>
      <w:r w:rsidR="00564DAA" w:rsidRPr="00B8490E">
        <w:rPr>
          <w:rFonts w:eastAsia="Arial" w:cs="Arial"/>
        </w:rPr>
        <w:t xml:space="preserve"> oświetlenia oraz azymut (kierunek kata oświetlenia).</w:t>
      </w:r>
    </w:p>
    <w:p w:rsidR="00564DAA" w:rsidRPr="00B8490E" w:rsidRDefault="00564DAA" w:rsidP="00CF0C52">
      <w:pPr>
        <w:pStyle w:val="Akapitzlist"/>
        <w:numPr>
          <w:ilvl w:val="0"/>
          <w:numId w:val="3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45085</wp:posOffset>
            </wp:positionV>
            <wp:extent cx="2060575" cy="2482215"/>
            <wp:effectExtent l="19050" t="0" r="0" b="0"/>
            <wp:wrapTight wrapText="bothSides">
              <wp:wrapPolygon edited="0">
                <wp:start x="-200" y="0"/>
                <wp:lineTo x="-200" y="21384"/>
                <wp:lineTo x="21567" y="21384"/>
                <wp:lineTo x="21567" y="0"/>
                <wp:lineTo x="-200" y="0"/>
              </wp:wrapPolygon>
            </wp:wrapTight>
            <wp:docPr id="388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AC6" w:rsidRPr="00B8490E">
        <w:t>O</w:t>
      </w:r>
      <w:r w:rsidRPr="00B8490E">
        <w:t xml:space="preserve">twórz narzędzie </w:t>
      </w:r>
      <w:proofErr w:type="spellStart"/>
      <w:r w:rsidRPr="00B8490E">
        <w:rPr>
          <w:i/>
        </w:rPr>
        <w:t>hillshade</w:t>
      </w:r>
      <w:proofErr w:type="spellEnd"/>
      <w:r w:rsidRPr="00B8490E">
        <w:rPr>
          <w:i/>
        </w:rPr>
        <w:t xml:space="preserve">, </w:t>
      </w:r>
      <w:r w:rsidRPr="008D59D0">
        <w:t>korzystając z opcji</w:t>
      </w:r>
      <w:r w:rsidRPr="00B8490E">
        <w:rPr>
          <w:b/>
          <w:i/>
        </w:rPr>
        <w:t xml:space="preserve"> Wyszukaj</w:t>
      </w:r>
      <w:r w:rsidRPr="00B8490E">
        <w:rPr>
          <w:i/>
        </w:rPr>
        <w:t xml:space="preserve"> </w:t>
      </w:r>
      <w:r w:rsidRPr="00B8490E">
        <w:rPr>
          <w:i/>
          <w:noProof/>
          <w:lang w:eastAsia="pl-PL"/>
        </w:rPr>
        <w:drawing>
          <wp:inline distT="0" distB="0" distL="0" distR="0">
            <wp:extent cx="211455" cy="245745"/>
            <wp:effectExtent l="19050" t="0" r="0" b="0"/>
            <wp:docPr id="389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rPr>
          <w:i/>
        </w:rPr>
        <w:t xml:space="preserve"> </w:t>
      </w:r>
      <w:r w:rsidRPr="00B8490E">
        <w:t xml:space="preserve">dostępnej w pasku Standardowym </w:t>
      </w:r>
      <w:proofErr w:type="spellStart"/>
      <w:r w:rsidRPr="00B8490E">
        <w:t>ArcMap</w:t>
      </w:r>
      <w:proofErr w:type="spellEnd"/>
      <w:r w:rsidRPr="00B8490E">
        <w:t xml:space="preserve">, opcja ta pozwala wyszukiwać dane, mapy, narzędzia, itp.  W oknie wyszukiwania wybierz </w:t>
      </w:r>
      <w:r w:rsidRPr="00B8490E">
        <w:rPr>
          <w:i/>
        </w:rPr>
        <w:t>Narzędzia</w:t>
      </w:r>
      <w:r w:rsidRPr="00B8490E">
        <w:t xml:space="preserve"> i wpisz </w:t>
      </w:r>
      <w:proofErr w:type="spellStart"/>
      <w:r w:rsidRPr="00B8490E">
        <w:rPr>
          <w:i/>
        </w:rPr>
        <w:t>Hillshade</w:t>
      </w:r>
      <w:proofErr w:type="spellEnd"/>
      <w:r w:rsidRPr="00B8490E">
        <w:rPr>
          <w:i/>
        </w:rPr>
        <w:t xml:space="preserve">. </w:t>
      </w:r>
      <w:r w:rsidR="008C0AC6" w:rsidRPr="00B8490E">
        <w:t>Wyszukiwanie zwróci</w:t>
      </w:r>
      <w:r w:rsidRPr="00B8490E">
        <w:t xml:space="preserve"> dwa elementy, wybierz </w:t>
      </w:r>
      <w:proofErr w:type="spellStart"/>
      <w:r w:rsidRPr="00B8490E">
        <w:rPr>
          <w:i/>
        </w:rPr>
        <w:t>Hillshade</w:t>
      </w:r>
      <w:proofErr w:type="spellEnd"/>
      <w:r w:rsidRPr="00B8490E">
        <w:rPr>
          <w:i/>
        </w:rPr>
        <w:t xml:space="preserve"> (</w:t>
      </w:r>
      <w:proofErr w:type="spellStart"/>
      <w:r w:rsidRPr="00B8490E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>)</w:t>
      </w:r>
      <w:r w:rsidR="008C0AC6" w:rsidRPr="00B8490E">
        <w:rPr>
          <w:i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"/>
        </w:numPr>
        <w:jc w:val="both"/>
      </w:pPr>
      <w:r w:rsidRPr="00B8490E">
        <w:t>W oknie</w:t>
      </w:r>
      <w:r w:rsidRPr="00B8490E">
        <w:rPr>
          <w:i/>
        </w:rPr>
        <w:t xml:space="preserve"> </w:t>
      </w:r>
      <w:r w:rsidRPr="00B8490E">
        <w:rPr>
          <w:b/>
          <w:i/>
        </w:rPr>
        <w:t>Cieniowanie rzeźby</w:t>
      </w:r>
      <w:r w:rsidRPr="00B8490E">
        <w:t xml:space="preserve"> ustaw następujące parametry: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- jako </w:t>
      </w:r>
      <w:r w:rsidR="008C0AC6" w:rsidRPr="00B8490E">
        <w:rPr>
          <w:i/>
        </w:rPr>
        <w:t>R</w:t>
      </w:r>
      <w:r w:rsidR="00DD78A2">
        <w:rPr>
          <w:i/>
        </w:rPr>
        <w:t>aster we</w:t>
      </w:r>
      <w:r w:rsidRPr="00B8490E">
        <w:rPr>
          <w:i/>
        </w:rPr>
        <w:t>jściowy</w:t>
      </w:r>
      <w:r w:rsidRPr="00B8490E">
        <w:t xml:space="preserve"> wskaż raster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elevation</w:t>
      </w:r>
      <w:proofErr w:type="spellEnd"/>
      <w:r w:rsidRPr="00B8490E">
        <w:rPr>
          <w:b/>
          <w:i/>
        </w:rPr>
        <w:t xml:space="preserve"> </w:t>
      </w:r>
      <w:r w:rsidRPr="00B8490E">
        <w:t xml:space="preserve">z </w:t>
      </w:r>
      <w:proofErr w:type="spellStart"/>
      <w:r w:rsidRPr="00B8490E">
        <w:t>geobazy</w:t>
      </w:r>
      <w:proofErr w:type="spellEnd"/>
      <w:r w:rsidRPr="00B8490E">
        <w:t xml:space="preserve"> </w:t>
      </w:r>
      <w:proofErr w:type="spellStart"/>
      <w:r w:rsidRPr="00B8490E">
        <w:t>Stowe.gdb</w:t>
      </w:r>
      <w:proofErr w:type="spellEnd"/>
      <w:r w:rsidRPr="00B8490E">
        <w:t>,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- </w:t>
      </w:r>
      <w:r w:rsidR="00E37EB8" w:rsidRPr="00B8490E">
        <w:t>w polach</w:t>
      </w:r>
      <w:r w:rsidRPr="00B8490E">
        <w:t xml:space="preserve"> </w:t>
      </w:r>
      <w:r w:rsidR="00E37EB8" w:rsidRPr="00B8490E">
        <w:rPr>
          <w:i/>
        </w:rPr>
        <w:t>R</w:t>
      </w:r>
      <w:r w:rsidRPr="00B8490E">
        <w:rPr>
          <w:i/>
        </w:rPr>
        <w:t xml:space="preserve">aster wynikowy, </w:t>
      </w:r>
      <w:r w:rsidR="00E37EB8" w:rsidRPr="00B8490E">
        <w:rPr>
          <w:i/>
        </w:rPr>
        <w:t>A</w:t>
      </w:r>
      <w:r w:rsidRPr="00B8490E">
        <w:rPr>
          <w:i/>
        </w:rPr>
        <w:t xml:space="preserve">zymut, </w:t>
      </w:r>
      <w:r w:rsidR="00E37EB8" w:rsidRPr="00B8490E">
        <w:rPr>
          <w:i/>
        </w:rPr>
        <w:t>W</w:t>
      </w:r>
      <w:r w:rsidRPr="00B8490E">
        <w:rPr>
          <w:i/>
        </w:rPr>
        <w:t>ysokość</w:t>
      </w:r>
      <w:r w:rsidRPr="00B8490E">
        <w:t xml:space="preserve"> pozostaw wartości domyślne jak na poniższym slajdzie,</w:t>
      </w:r>
    </w:p>
    <w:p w:rsidR="00564DAA" w:rsidRPr="00B8490E" w:rsidRDefault="00564DAA" w:rsidP="004D16D6">
      <w:pPr>
        <w:pStyle w:val="Akapitzlist"/>
        <w:ind w:firstLine="360"/>
        <w:jc w:val="both"/>
      </w:pPr>
      <w:r w:rsidRPr="00B8490E">
        <w:t xml:space="preserve">- pozycje </w:t>
      </w:r>
      <w:r w:rsidRPr="00B8490E">
        <w:rPr>
          <w:i/>
        </w:rPr>
        <w:t>Cienie modelu</w:t>
      </w:r>
      <w:r w:rsidRPr="00B8490E">
        <w:t xml:space="preserve"> pozostaw odhaczoną,</w:t>
      </w:r>
    </w:p>
    <w:p w:rsidR="00564DAA" w:rsidRPr="00B8490E" w:rsidRDefault="00564DAA" w:rsidP="004D16D6">
      <w:pPr>
        <w:pStyle w:val="Akapitzlist"/>
        <w:ind w:firstLine="360"/>
        <w:jc w:val="both"/>
      </w:pPr>
      <w:r w:rsidRPr="00B8490E">
        <w:t xml:space="preserve">- w polu </w:t>
      </w:r>
      <w:r w:rsidRPr="00B8490E">
        <w:rPr>
          <w:i/>
        </w:rPr>
        <w:t xml:space="preserve">Czynnik Z </w:t>
      </w:r>
      <w:r w:rsidRPr="00B8490E">
        <w:t xml:space="preserve">wprowadź wartość 0.3048. 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>Wartość tego parametru wynika z zastosowanych jednostek dla danych wysokościowych (</w:t>
      </w:r>
      <w:proofErr w:type="spellStart"/>
      <w:r w:rsidRPr="00B8490E">
        <w:t>elevation</w:t>
      </w:r>
      <w:proofErr w:type="spellEnd"/>
      <w:r w:rsidRPr="00B8490E">
        <w:t>), współrzędne x, y wyrażone są w metrach</w:t>
      </w:r>
      <w:r w:rsidR="00DD78A2">
        <w:t>,</w:t>
      </w:r>
      <w:r w:rsidRPr="00B8490E">
        <w:t xml:space="preserve"> natomiast wysokości w stopach (1 m = 0.3048 stóp). Wpr</w:t>
      </w:r>
      <w:r w:rsidR="00E37EB8" w:rsidRPr="00B8490E">
        <w:t>owadzenie tej wartości konwertuje wysokości na wartości wyrażone w metrach</w:t>
      </w:r>
      <w:r w:rsidRPr="00B8490E">
        <w:t xml:space="preserve">. </w:t>
      </w:r>
    </w:p>
    <w:p w:rsidR="00E37EB8" w:rsidRPr="00B8490E" w:rsidRDefault="00E37EB8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73025</wp:posOffset>
            </wp:positionV>
            <wp:extent cx="4105275" cy="2838450"/>
            <wp:effectExtent l="19050" t="0" r="9525" b="0"/>
            <wp:wrapTight wrapText="bothSides">
              <wp:wrapPolygon edited="0">
                <wp:start x="-100" y="0"/>
                <wp:lineTo x="-100" y="21455"/>
                <wp:lineTo x="21650" y="21455"/>
                <wp:lineTo x="21650" y="0"/>
                <wp:lineTo x="-100" y="0"/>
              </wp:wrapPolygon>
            </wp:wrapTight>
            <wp:docPr id="39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E37EB8" w:rsidRPr="00B8490E" w:rsidRDefault="00E37EB8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ind w:firstLine="696"/>
        <w:jc w:val="both"/>
        <w:rPr>
          <w:i/>
        </w:rPr>
      </w:pPr>
      <w:r w:rsidRPr="00B8490E">
        <w:t>W celu uruchomienia narzędzia kliknij przycisk</w:t>
      </w:r>
      <w:r w:rsidRPr="00B8490E">
        <w:rPr>
          <w:i/>
        </w:rPr>
        <w:t xml:space="preserve"> </w:t>
      </w:r>
      <w:r w:rsidRPr="00B8490E">
        <w:rPr>
          <w:b/>
          <w:i/>
        </w:rPr>
        <w:t>Ok.</w:t>
      </w:r>
      <w:r w:rsidRPr="00B8490E">
        <w:rPr>
          <w:i/>
        </w:rPr>
        <w:t xml:space="preserve"> </w:t>
      </w:r>
    </w:p>
    <w:p w:rsidR="00564DAA" w:rsidRPr="00B8490E" w:rsidRDefault="00564DAA" w:rsidP="004D16D6">
      <w:pPr>
        <w:jc w:val="both"/>
      </w:pPr>
    </w:p>
    <w:p w:rsidR="00E37EB8" w:rsidRPr="00B8490E" w:rsidRDefault="00E37EB8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</w:pPr>
      <w:r w:rsidRPr="00B8490E">
        <w:lastRenderedPageBreak/>
        <w:t xml:space="preserve">Wyświetlanie i analiza danych </w:t>
      </w:r>
    </w:p>
    <w:p w:rsidR="00564DAA" w:rsidRPr="00B8490E" w:rsidRDefault="00564DAA" w:rsidP="004D16D6">
      <w:pPr>
        <w:ind w:left="851"/>
        <w:jc w:val="both"/>
        <w:rPr>
          <w:u w:val="single"/>
        </w:rPr>
      </w:pPr>
      <w:r w:rsidRPr="00B8490E">
        <w:t xml:space="preserve">Z dostępnych warstw z wyświetlania usuń warstwę </w:t>
      </w:r>
      <w:proofErr w:type="spellStart"/>
      <w:r w:rsidRPr="008D59D0">
        <w:rPr>
          <w:i/>
        </w:rPr>
        <w:t>elevation</w:t>
      </w:r>
      <w:proofErr w:type="spellEnd"/>
      <w:r w:rsidRPr="00B8490E">
        <w:t xml:space="preserve"> </w:t>
      </w:r>
      <w:r w:rsidRPr="00B8490E">
        <w:rPr>
          <w:b/>
        </w:rPr>
        <w:t>PKM</w:t>
      </w:r>
      <w:r w:rsidRPr="00B8490E">
        <w:t xml:space="preserve"> (prawy klawisz myszy) &gt;&gt; </w:t>
      </w:r>
      <w:r w:rsidRPr="00B8490E">
        <w:rPr>
          <w:b/>
        </w:rPr>
        <w:t>Usuń</w:t>
      </w:r>
      <w:r w:rsidRPr="00B8490E">
        <w:t xml:space="preserve">, mapę cieniowania uzyskaną w poprzednim kroku przeciągnij poniżej warstwy </w:t>
      </w:r>
      <w:proofErr w:type="spellStart"/>
      <w:r w:rsidRPr="008D59D0">
        <w:rPr>
          <w:i/>
        </w:rPr>
        <w:t>landuse</w:t>
      </w:r>
      <w:proofErr w:type="spellEnd"/>
      <w:r w:rsidRPr="00B8490E">
        <w:t xml:space="preserve"> (mapa użyt</w:t>
      </w:r>
      <w:r w:rsidR="00E37EB8" w:rsidRPr="00B8490E">
        <w:t xml:space="preserve">kowania gruntów). Dla warstwy </w:t>
      </w:r>
      <w:proofErr w:type="spellStart"/>
      <w:r w:rsidR="00E37EB8" w:rsidRPr="008D59D0">
        <w:rPr>
          <w:i/>
        </w:rPr>
        <w:t>landuse</w:t>
      </w:r>
      <w:proofErr w:type="spellEnd"/>
      <w:r w:rsidRPr="00B8490E">
        <w:t xml:space="preserve"> należy ustawić</w:t>
      </w:r>
      <w:r w:rsidR="00E37EB8" w:rsidRPr="00B8490E">
        <w:t xml:space="preserve"> przeźroczystość i </w:t>
      </w:r>
      <w:r w:rsidRPr="00B8490E">
        <w:t>odpowiednią s</w:t>
      </w:r>
      <w:r w:rsidR="00E37EB8" w:rsidRPr="00B8490E">
        <w:t>ymbolikę</w:t>
      </w:r>
      <w:r w:rsidRPr="00B8490E">
        <w:t>, aby prz</w:t>
      </w:r>
      <w:r w:rsidR="00E37EB8" w:rsidRPr="00B8490E">
        <w:t xml:space="preserve">yporządkowane kolory przypominały rzeczywiste barwy rodzajów </w:t>
      </w:r>
      <w:r w:rsidRPr="00B8490E">
        <w:t>gruntu</w:t>
      </w:r>
      <w:r w:rsidR="00E37EB8" w:rsidRPr="00B8490E">
        <w:t xml:space="preserve">. </w:t>
      </w:r>
    </w:p>
    <w:p w:rsidR="00564DAA" w:rsidRPr="00B8490E" w:rsidRDefault="00564DAA" w:rsidP="00CF0C52">
      <w:pPr>
        <w:pStyle w:val="Akapitzlist"/>
        <w:numPr>
          <w:ilvl w:val="0"/>
          <w:numId w:val="4"/>
        </w:numPr>
        <w:jc w:val="both"/>
      </w:pPr>
      <w:r w:rsidRPr="00B8490E">
        <w:t>W</w:t>
      </w:r>
      <w:r w:rsidR="00E37EB8" w:rsidRPr="00B8490E">
        <w:t xml:space="preserve">skaż w Tabeli zawartości warstwę </w:t>
      </w:r>
      <w:proofErr w:type="spellStart"/>
      <w:r w:rsidR="00E37EB8" w:rsidRPr="008D59D0">
        <w:rPr>
          <w:i/>
        </w:rPr>
        <w:t>landuse</w:t>
      </w:r>
      <w:proofErr w:type="spellEnd"/>
      <w:r w:rsidR="00E37EB8" w:rsidRPr="00B8490E">
        <w:t xml:space="preserve"> &gt;&gt; </w:t>
      </w:r>
      <w:r w:rsidRPr="00B8490E">
        <w:t xml:space="preserve"> </w:t>
      </w:r>
      <w:r w:rsidRPr="00B8490E">
        <w:rPr>
          <w:b/>
        </w:rPr>
        <w:t>PKM</w:t>
      </w:r>
      <w:r w:rsidRPr="00B8490E">
        <w:t xml:space="preserve"> &gt;&gt; </w:t>
      </w:r>
      <w:r w:rsidRPr="00B8490E">
        <w:rPr>
          <w:b/>
        </w:rPr>
        <w:t>Właściwości</w:t>
      </w:r>
      <w:r w:rsidRPr="00B8490E">
        <w:t xml:space="preserve"> &gt;&gt; Zakładka </w:t>
      </w:r>
      <w:r w:rsidRPr="00B8490E">
        <w:rPr>
          <w:b/>
        </w:rPr>
        <w:t>Symbolizacja</w:t>
      </w:r>
      <w:r w:rsidR="00375CE8" w:rsidRPr="00B8490E">
        <w:rPr>
          <w:b/>
        </w:rPr>
        <w:t>.</w:t>
      </w:r>
    </w:p>
    <w:p w:rsidR="00564DAA" w:rsidRPr="00B8490E" w:rsidRDefault="00564DAA" w:rsidP="004D16D6">
      <w:pPr>
        <w:pStyle w:val="Akapitzlist"/>
        <w:ind w:left="1416"/>
        <w:jc w:val="both"/>
        <w:rPr>
          <w:i/>
        </w:rPr>
      </w:pPr>
      <w:r w:rsidRPr="00B8490E">
        <w:t xml:space="preserve">Wszystkie kategorie gruntów wyświetlone są w przypadkowych kolorach, aby to zmienić należy wyświetlić wartości według </w:t>
      </w:r>
      <w:r w:rsidRPr="00B8490E">
        <w:rPr>
          <w:b/>
          <w:i/>
        </w:rPr>
        <w:t>Wartości unikalnych</w:t>
      </w:r>
      <w:r w:rsidRPr="00B8490E">
        <w:t xml:space="preserve">, wybierając </w:t>
      </w:r>
      <w:r w:rsidRPr="00B8490E">
        <w:rPr>
          <w:b/>
        </w:rPr>
        <w:t>Pole wartości</w:t>
      </w:r>
      <w:r w:rsidR="008D59D0">
        <w:rPr>
          <w:i/>
        </w:rPr>
        <w:t>: LANDUSE,</w:t>
      </w:r>
    </w:p>
    <w:p w:rsidR="00564DAA" w:rsidRPr="00B8490E" w:rsidRDefault="00564DAA" w:rsidP="00CF0C52">
      <w:pPr>
        <w:pStyle w:val="Akapitzlist"/>
        <w:numPr>
          <w:ilvl w:val="0"/>
          <w:numId w:val="4"/>
        </w:numPr>
        <w:jc w:val="both"/>
      </w:pPr>
      <w:r w:rsidRPr="00B8490E">
        <w:t xml:space="preserve">Kliknij dwukrotnie każdy symbol przyporządkowany do odpowiedniego rodzaju gruntu i przypisz następujące kolory: </w:t>
      </w:r>
      <w:proofErr w:type="spellStart"/>
      <w:r w:rsidRPr="00B8490E">
        <w:t>Agriculture</w:t>
      </w:r>
      <w:proofErr w:type="spellEnd"/>
      <w:r w:rsidRPr="00B8490E">
        <w:t xml:space="preserve"> (rolnictwo) -&gt; pomarańczowy, </w:t>
      </w:r>
      <w:proofErr w:type="spellStart"/>
      <w:r w:rsidRPr="00B8490E">
        <w:t>Forest</w:t>
      </w:r>
      <w:proofErr w:type="spellEnd"/>
      <w:r w:rsidRPr="00B8490E">
        <w:t xml:space="preserve"> (las) -&gt; ciemno zielony, itd. zgodnie z poniższym slajdem. </w:t>
      </w:r>
    </w:p>
    <w:p w:rsidR="00564DAA" w:rsidRPr="00B8490E" w:rsidRDefault="00564DAA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141605</wp:posOffset>
            </wp:positionV>
            <wp:extent cx="4914900" cy="3705225"/>
            <wp:effectExtent l="19050" t="0" r="0" b="0"/>
            <wp:wrapTight wrapText="bothSides">
              <wp:wrapPolygon edited="0">
                <wp:start x="-84" y="0"/>
                <wp:lineTo x="-84" y="21544"/>
                <wp:lineTo x="21600" y="21544"/>
                <wp:lineTo x="21600" y="0"/>
                <wp:lineTo x="-84" y="0"/>
              </wp:wrapPolygon>
            </wp:wrapTight>
            <wp:docPr id="39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963562" w:rsidRPr="00B8490E" w:rsidRDefault="00963562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963562" w:rsidRPr="00B8490E" w:rsidRDefault="00963562" w:rsidP="004D16D6">
      <w:pPr>
        <w:pStyle w:val="Akapitzlist"/>
        <w:jc w:val="both"/>
      </w:pPr>
    </w:p>
    <w:p w:rsidR="00963562" w:rsidRPr="00B8490E" w:rsidRDefault="00963562" w:rsidP="004D16D6">
      <w:pPr>
        <w:pStyle w:val="Akapitzlist"/>
        <w:jc w:val="both"/>
      </w:pPr>
    </w:p>
    <w:p w:rsidR="00963562" w:rsidRPr="00B8490E" w:rsidRDefault="00963562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  <w:r w:rsidRPr="00B8490E">
        <w:t xml:space="preserve">Wprowadzone zmiany zatwierdź klawiszem </w:t>
      </w:r>
      <w:r w:rsidRPr="00B8490E">
        <w:rPr>
          <w:b/>
          <w:i/>
        </w:rPr>
        <w:t>Zastosuj</w:t>
      </w:r>
      <w:r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4"/>
        </w:numPr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441325</wp:posOffset>
            </wp:positionV>
            <wp:extent cx="4751070" cy="3596640"/>
            <wp:effectExtent l="19050" t="0" r="0" b="0"/>
            <wp:wrapTight wrapText="bothSides">
              <wp:wrapPolygon edited="0">
                <wp:start x="-87" y="0"/>
                <wp:lineTo x="-87" y="21508"/>
                <wp:lineTo x="21565" y="21508"/>
                <wp:lineTo x="21565" y="0"/>
                <wp:lineTo x="-87" y="0"/>
              </wp:wrapPolygon>
            </wp:wrapTight>
            <wp:docPr id="392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 celu zmiany przeźroczystości rastra, przejdź do zakładki </w:t>
      </w:r>
      <w:r w:rsidRPr="00B8490E">
        <w:rPr>
          <w:b/>
          <w:i/>
        </w:rPr>
        <w:t xml:space="preserve">Wyświetlanie </w:t>
      </w:r>
      <w:r w:rsidRPr="00B8490E">
        <w:t xml:space="preserve">i w polu </w:t>
      </w:r>
      <w:r w:rsidRPr="00B8490E">
        <w:rPr>
          <w:b/>
          <w:i/>
        </w:rPr>
        <w:t>Przezroczystość</w:t>
      </w:r>
      <w:r w:rsidRPr="00B8490E">
        <w:t xml:space="preserve"> wprowadź wartość 30 %.</w:t>
      </w: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421640</wp:posOffset>
            </wp:positionV>
            <wp:extent cx="2988310" cy="2950210"/>
            <wp:effectExtent l="19050" t="0" r="2540" b="0"/>
            <wp:wrapTight wrapText="bothSides">
              <wp:wrapPolygon edited="0">
                <wp:start x="-138" y="0"/>
                <wp:lineTo x="-138" y="21479"/>
                <wp:lineTo x="21618" y="21479"/>
                <wp:lineTo x="21618" y="0"/>
                <wp:lineTo x="-138" y="0"/>
              </wp:wrapPolygon>
            </wp:wrapTight>
            <wp:docPr id="393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Wprowadzone zmiany zatwierdź klawiszem </w:t>
      </w:r>
      <w:r w:rsidRPr="00B8490E">
        <w:rPr>
          <w:b/>
          <w:i/>
        </w:rPr>
        <w:t xml:space="preserve">OK, </w:t>
      </w:r>
      <w:r w:rsidRPr="00B8490E">
        <w:t>warstwa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hillshade</w:t>
      </w:r>
      <w:proofErr w:type="spellEnd"/>
      <w:r w:rsidRPr="00B8490E">
        <w:t xml:space="preserve"> widoczna jest pod warstwa </w:t>
      </w:r>
      <w:proofErr w:type="spellStart"/>
      <w:r w:rsidRPr="00B8490E">
        <w:rPr>
          <w:i/>
        </w:rPr>
        <w:t>landuse</w:t>
      </w:r>
      <w:proofErr w:type="spellEnd"/>
      <w:r w:rsidRPr="00B8490E">
        <w:t xml:space="preserve">, nadając plastyczny kształt </w:t>
      </w:r>
      <w:r w:rsidR="00963562" w:rsidRPr="00B8490E">
        <w:t xml:space="preserve">wyświetlanemu </w:t>
      </w:r>
      <w:r w:rsidRPr="00B8490E">
        <w:t xml:space="preserve">terenowi.   </w:t>
      </w: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963562" w:rsidRPr="00B8490E" w:rsidRDefault="00963562" w:rsidP="004D16D6">
      <w:pPr>
        <w:ind w:left="1211"/>
        <w:jc w:val="both"/>
      </w:pPr>
    </w:p>
    <w:p w:rsidR="00963562" w:rsidRPr="00B8490E" w:rsidRDefault="00963562" w:rsidP="004D16D6">
      <w:pPr>
        <w:ind w:left="1211"/>
        <w:jc w:val="both"/>
      </w:pPr>
    </w:p>
    <w:p w:rsidR="00963562" w:rsidRPr="00B8490E" w:rsidRDefault="00963562" w:rsidP="004D16D6">
      <w:pPr>
        <w:ind w:left="1211"/>
        <w:jc w:val="both"/>
      </w:pPr>
    </w:p>
    <w:p w:rsidR="00963562" w:rsidRPr="00B8490E" w:rsidRDefault="00963562" w:rsidP="004D16D6">
      <w:pPr>
        <w:ind w:left="1211"/>
        <w:jc w:val="both"/>
      </w:pPr>
    </w:p>
    <w:p w:rsidR="00564DAA" w:rsidRPr="00B8490E" w:rsidRDefault="00564DAA" w:rsidP="004D16D6">
      <w:pPr>
        <w:ind w:left="1211"/>
        <w:jc w:val="both"/>
      </w:pPr>
    </w:p>
    <w:p w:rsidR="00375CE8" w:rsidRPr="00B8490E" w:rsidRDefault="00375CE8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  <w:rPr>
          <w:u w:val="single"/>
        </w:rPr>
      </w:pPr>
      <w:r w:rsidRPr="00B8490E">
        <w:rPr>
          <w:u w:val="single"/>
        </w:rPr>
        <w:lastRenderedPageBreak/>
        <w:t xml:space="preserve">Wybór obiektów, korzystając z tabeli atrybutów </w:t>
      </w:r>
    </w:p>
    <w:p w:rsidR="00564DAA" w:rsidRPr="00B8490E" w:rsidRDefault="00564DAA" w:rsidP="004D16D6">
      <w:pPr>
        <w:pStyle w:val="Akapitzlist"/>
        <w:jc w:val="both"/>
      </w:pPr>
      <w:r w:rsidRPr="00B8490E">
        <w:t xml:space="preserve">W punkcie tym zapoznamy się z prostymi narzędziami do selekcji, dostępnymi z poziomu tabeli atrybutów. </w:t>
      </w:r>
    </w:p>
    <w:p w:rsidR="00564DAA" w:rsidRPr="00B8490E" w:rsidRDefault="00564DAA" w:rsidP="00CF0C52">
      <w:pPr>
        <w:pStyle w:val="Akapitzlist"/>
        <w:numPr>
          <w:ilvl w:val="0"/>
          <w:numId w:val="4"/>
        </w:numPr>
        <w:jc w:val="both"/>
      </w:pPr>
      <w:r w:rsidRPr="00B8490E">
        <w:t xml:space="preserve">Otwórz tabelę atrybutów dla warstwy </w:t>
      </w:r>
      <w:proofErr w:type="spellStart"/>
      <w:r w:rsidRPr="00B8490E">
        <w:rPr>
          <w:i/>
        </w:rPr>
        <w:t>landuse</w:t>
      </w:r>
      <w:proofErr w:type="spellEnd"/>
      <w:r w:rsidRPr="00B8490E">
        <w:t xml:space="preserve">: </w:t>
      </w:r>
      <w:r w:rsidRPr="00B8490E">
        <w:rPr>
          <w:b/>
          <w:i/>
        </w:rPr>
        <w:t>PKM &gt;&gt; Otwórz tabelę atrybutów</w:t>
      </w:r>
      <w:r w:rsidR="008D59D0">
        <w:rPr>
          <w:b/>
          <w:i/>
        </w:rPr>
        <w:t>,</w:t>
      </w:r>
    </w:p>
    <w:p w:rsidR="00564DAA" w:rsidRPr="00B8490E" w:rsidRDefault="00963562" w:rsidP="00CF0C52">
      <w:pPr>
        <w:pStyle w:val="Akapitzlist"/>
        <w:numPr>
          <w:ilvl w:val="0"/>
          <w:numId w:val="4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618490</wp:posOffset>
            </wp:positionV>
            <wp:extent cx="4981575" cy="2910205"/>
            <wp:effectExtent l="19050" t="0" r="9525" b="0"/>
            <wp:wrapTight wrapText="bothSides">
              <wp:wrapPolygon edited="0">
                <wp:start x="-83" y="0"/>
                <wp:lineTo x="-83" y="21492"/>
                <wp:lineTo x="21641" y="21492"/>
                <wp:lineTo x="21641" y="0"/>
                <wp:lineTo x="-83" y="0"/>
              </wp:wrapPolygon>
            </wp:wrapTight>
            <wp:docPr id="394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 Wybierz rekord reprezentujący wodę, wskazanie w tabeli konkretnej pozycji powoduje podświetlenie na niebiesko wszystkich komórek na mapie, które </w:t>
      </w:r>
      <w:r w:rsidRPr="00B8490E">
        <w:t xml:space="preserve">są </w:t>
      </w:r>
      <w:r w:rsidR="00564DAA" w:rsidRPr="00B8490E">
        <w:t xml:space="preserve">przypisane do wskazanego zbioru danych. 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  <w:r w:rsidRPr="00B8490E">
        <w:tab/>
        <w:t>Przetestuj działanie prostych narzędzi do selekcji</w:t>
      </w:r>
      <w:r w:rsidR="00963562" w:rsidRPr="00B8490E">
        <w:t>,</w:t>
      </w:r>
      <w:r w:rsidRPr="00B8490E">
        <w:t xml:space="preserve"> dostępnych z poziomu Tabeli atrybutów: </w:t>
      </w:r>
    </w:p>
    <w:tbl>
      <w:tblPr>
        <w:tblStyle w:val="Tabela-Siatka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"/>
        <w:gridCol w:w="6403"/>
      </w:tblGrid>
      <w:tr w:rsidR="00963562" w:rsidRPr="00B8490E" w:rsidTr="00963562">
        <w:trPr>
          <w:trHeight w:val="753"/>
        </w:trPr>
        <w:tc>
          <w:tcPr>
            <w:tcW w:w="726" w:type="dxa"/>
          </w:tcPr>
          <w:p w:rsidR="00963562" w:rsidRPr="00B8490E" w:rsidRDefault="00963562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87630</wp:posOffset>
                  </wp:positionV>
                  <wp:extent cx="247650" cy="266700"/>
                  <wp:effectExtent l="19050" t="0" r="0" b="0"/>
                  <wp:wrapTight wrapText="bothSides">
                    <wp:wrapPolygon edited="0">
                      <wp:start x="-1662" y="0"/>
                      <wp:lineTo x="-1662" y="20057"/>
                      <wp:lineTo x="21600" y="20057"/>
                      <wp:lineTo x="21600" y="0"/>
                      <wp:lineTo x="-1662" y="0"/>
                    </wp:wrapPolygon>
                  </wp:wrapTight>
                  <wp:docPr id="48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3" w:type="dxa"/>
          </w:tcPr>
          <w:p w:rsidR="00963562" w:rsidRPr="00B8490E" w:rsidRDefault="00963562" w:rsidP="004D16D6">
            <w:pPr>
              <w:jc w:val="both"/>
            </w:pPr>
          </w:p>
          <w:p w:rsidR="00963562" w:rsidRPr="00B8490E" w:rsidRDefault="00963562" w:rsidP="004D16D6">
            <w:pPr>
              <w:jc w:val="both"/>
            </w:pPr>
            <w:r w:rsidRPr="00B8490E">
              <w:t>- Odwróć selekcje</w:t>
            </w:r>
          </w:p>
          <w:p w:rsidR="00963562" w:rsidRPr="00B8490E" w:rsidRDefault="00963562" w:rsidP="004D16D6">
            <w:pPr>
              <w:jc w:val="both"/>
            </w:pPr>
          </w:p>
        </w:tc>
      </w:tr>
      <w:tr w:rsidR="00963562" w:rsidRPr="00B8490E" w:rsidTr="00963562">
        <w:trPr>
          <w:trHeight w:val="640"/>
        </w:trPr>
        <w:tc>
          <w:tcPr>
            <w:tcW w:w="726" w:type="dxa"/>
          </w:tcPr>
          <w:p w:rsidR="00963562" w:rsidRPr="00B8490E" w:rsidRDefault="00963562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93345</wp:posOffset>
                  </wp:positionV>
                  <wp:extent cx="304800" cy="333375"/>
                  <wp:effectExtent l="19050" t="0" r="0" b="0"/>
                  <wp:wrapTight wrapText="bothSides">
                    <wp:wrapPolygon edited="0">
                      <wp:start x="-1350" y="0"/>
                      <wp:lineTo x="-1350" y="20983"/>
                      <wp:lineTo x="21600" y="20983"/>
                      <wp:lineTo x="21600" y="0"/>
                      <wp:lineTo x="-1350" y="0"/>
                    </wp:wrapPolygon>
                  </wp:wrapTight>
                  <wp:docPr id="486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3" w:type="dxa"/>
          </w:tcPr>
          <w:p w:rsidR="00963562" w:rsidRPr="00B8490E" w:rsidRDefault="00963562" w:rsidP="004D16D6">
            <w:pPr>
              <w:jc w:val="both"/>
            </w:pPr>
            <w:r w:rsidRPr="00B8490E">
              <w:t xml:space="preserve">    </w:t>
            </w:r>
          </w:p>
          <w:p w:rsidR="00963562" w:rsidRPr="00B8490E" w:rsidRDefault="00963562" w:rsidP="004D16D6">
            <w:pPr>
              <w:jc w:val="both"/>
            </w:pPr>
            <w:r w:rsidRPr="00B8490E">
              <w:t xml:space="preserve"> - Wyczyść selekcje</w:t>
            </w:r>
          </w:p>
        </w:tc>
      </w:tr>
    </w:tbl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  <w:rPr>
          <w:u w:val="single"/>
        </w:rPr>
      </w:pPr>
      <w:r w:rsidRPr="00B8490E">
        <w:rPr>
          <w:u w:val="single"/>
        </w:rPr>
        <w:t>Identyfikacja cech obiektów na mapie</w:t>
      </w:r>
    </w:p>
    <w:p w:rsidR="00564DAA" w:rsidRPr="00B8490E" w:rsidRDefault="00564DAA" w:rsidP="004D16D6">
      <w:pPr>
        <w:pStyle w:val="Akapitzlist"/>
        <w:jc w:val="both"/>
        <w:rPr>
          <w:u w:val="single"/>
        </w:rPr>
      </w:pPr>
      <w:r w:rsidRPr="00B8490E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24130</wp:posOffset>
            </wp:positionV>
            <wp:extent cx="1855470" cy="2570480"/>
            <wp:effectExtent l="19050" t="0" r="0" b="0"/>
            <wp:wrapTight wrapText="bothSides">
              <wp:wrapPolygon edited="0">
                <wp:start x="-222" y="0"/>
                <wp:lineTo x="-222" y="21451"/>
                <wp:lineTo x="21511" y="21451"/>
                <wp:lineTo x="21511" y="0"/>
                <wp:lineTo x="-222" y="0"/>
              </wp:wrapPolygon>
            </wp:wrapTight>
            <wp:docPr id="397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>Do identyfikacji obiektów na mapie użyj narzędzia</w:t>
      </w:r>
      <w:r w:rsidRPr="00B8490E">
        <w:rPr>
          <w:b/>
          <w:i/>
        </w:rPr>
        <w:t xml:space="preserve"> Identyfikuj</w:t>
      </w:r>
      <w:r w:rsidRPr="00B8490E"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189781" cy="183037"/>
            <wp:effectExtent l="19050" t="0" r="719" b="0"/>
            <wp:docPr id="398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3" cy="1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>z</w:t>
      </w:r>
      <w:r w:rsidR="00963562" w:rsidRPr="00B8490E">
        <w:t> </w:t>
      </w:r>
      <w:r w:rsidRPr="00B8490E">
        <w:t>paska</w:t>
      </w:r>
      <w:r w:rsidRPr="00B8490E">
        <w:rPr>
          <w:b/>
          <w:i/>
        </w:rPr>
        <w:t xml:space="preserve"> Narzędzi. </w:t>
      </w:r>
      <w:r w:rsidRPr="00B8490E">
        <w:t>W celu identyfikacji obiektu, kliknij dowolne miejsce na mapie</w:t>
      </w:r>
      <w:r w:rsidR="00963562" w:rsidRPr="00B8490E">
        <w:t>.</w:t>
      </w:r>
    </w:p>
    <w:p w:rsidR="00564DAA" w:rsidRPr="00B8490E" w:rsidRDefault="00564DAA" w:rsidP="008D59D0">
      <w:pPr>
        <w:ind w:left="709"/>
        <w:jc w:val="both"/>
      </w:pPr>
      <w:r w:rsidRPr="00B8490E">
        <w:t>Identyfikację obiektów można wykonać wybierając obiekty z</w:t>
      </w:r>
      <w:r w:rsidR="00963562" w:rsidRPr="00B8490E">
        <w:t> </w:t>
      </w:r>
      <w:r w:rsidRPr="00B8490E">
        <w:t xml:space="preserve">różnych warstw, bądź z ich kombinacji. </w:t>
      </w:r>
    </w:p>
    <w:p w:rsidR="00564DAA" w:rsidRPr="00B8490E" w:rsidRDefault="00564DAA" w:rsidP="004D16D6">
      <w:pPr>
        <w:pStyle w:val="Akapitzlist"/>
        <w:jc w:val="both"/>
      </w:pPr>
      <w:r w:rsidRPr="00B8490E">
        <w:t xml:space="preserve">Wykonaj identyfikacje punktu z warstwy </w:t>
      </w:r>
      <w:proofErr w:type="spellStart"/>
      <w:r w:rsidRPr="00B8490E">
        <w:t>rec_site</w:t>
      </w:r>
      <w:proofErr w:type="spellEnd"/>
      <w:r w:rsidRPr="00B8490E">
        <w:t xml:space="preserve">. </w:t>
      </w:r>
    </w:p>
    <w:p w:rsidR="00564DAA" w:rsidRPr="00B8490E" w:rsidRDefault="00564DAA" w:rsidP="004D16D6">
      <w:pPr>
        <w:pStyle w:val="Akapitzlist"/>
        <w:jc w:val="both"/>
      </w:pPr>
      <w:r w:rsidRPr="00B8490E">
        <w:t xml:space="preserve">Zamknij okno </w:t>
      </w:r>
      <w:r w:rsidRPr="00B8490E">
        <w:rPr>
          <w:b/>
          <w:i/>
        </w:rPr>
        <w:t>Identyfikuj.</w:t>
      </w:r>
      <w:r w:rsidRPr="00B8490E">
        <w:t xml:space="preserve"> </w:t>
      </w:r>
    </w:p>
    <w:p w:rsidR="00564DAA" w:rsidRPr="00B8490E" w:rsidRDefault="00564DAA" w:rsidP="004D16D6">
      <w:pPr>
        <w:ind w:left="851"/>
        <w:jc w:val="both"/>
      </w:pPr>
    </w:p>
    <w:p w:rsidR="00564DAA" w:rsidRPr="00B8490E" w:rsidRDefault="00564DAA" w:rsidP="004D16D6">
      <w:pPr>
        <w:ind w:left="851"/>
        <w:jc w:val="both"/>
      </w:pPr>
    </w:p>
    <w:p w:rsidR="00963562" w:rsidRPr="00B8490E" w:rsidRDefault="00963562" w:rsidP="004D16D6">
      <w:pPr>
        <w:ind w:left="851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"/>
        </w:numPr>
        <w:jc w:val="both"/>
        <w:rPr>
          <w:u w:val="single"/>
        </w:rPr>
      </w:pPr>
      <w:r w:rsidRPr="00B8490E">
        <w:rPr>
          <w:u w:val="single"/>
        </w:rPr>
        <w:lastRenderedPageBreak/>
        <w:t>Budowanie Histogramu</w:t>
      </w:r>
    </w:p>
    <w:p w:rsidR="00564DAA" w:rsidRPr="00B8490E" w:rsidRDefault="00564DAA" w:rsidP="004D16D6">
      <w:pPr>
        <w:ind w:left="851"/>
        <w:jc w:val="both"/>
      </w:pPr>
      <w:r w:rsidRPr="00B8490E">
        <w:t xml:space="preserve">Wykonaj Histogram dla warstwy </w:t>
      </w:r>
      <w:proofErr w:type="spellStart"/>
      <w:r w:rsidRPr="00B8490E">
        <w:rPr>
          <w:i/>
        </w:rPr>
        <w:t>landuse</w:t>
      </w:r>
      <w:proofErr w:type="spellEnd"/>
      <w:r w:rsidRPr="00B8490E">
        <w:t xml:space="preserve">, korzystając z narzędzia </w:t>
      </w:r>
      <w:proofErr w:type="spellStart"/>
      <w:r w:rsidRPr="00B8490E">
        <w:t>Spatial</w:t>
      </w:r>
      <w:proofErr w:type="spellEnd"/>
      <w:r w:rsidRPr="00B8490E">
        <w:t xml:space="preserve"> </w:t>
      </w:r>
      <w:proofErr w:type="spellStart"/>
      <w:r w:rsidRPr="00B8490E">
        <w:t>Analyst</w:t>
      </w:r>
      <w:proofErr w:type="spellEnd"/>
      <w:r w:rsidR="008D59D0">
        <w:t>.</w:t>
      </w:r>
    </w:p>
    <w:p w:rsidR="00564DAA" w:rsidRPr="00B8490E" w:rsidRDefault="00375CE8" w:rsidP="00CF0C52">
      <w:pPr>
        <w:pStyle w:val="Akapitzlist"/>
        <w:numPr>
          <w:ilvl w:val="0"/>
          <w:numId w:val="5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203200</wp:posOffset>
            </wp:positionV>
            <wp:extent cx="2160270" cy="424815"/>
            <wp:effectExtent l="19050" t="0" r="0" b="0"/>
            <wp:wrapTight wrapText="bothSides">
              <wp:wrapPolygon edited="0">
                <wp:start x="-190" y="0"/>
                <wp:lineTo x="-190" y="20341"/>
                <wp:lineTo x="21524" y="20341"/>
                <wp:lineTo x="21524" y="0"/>
                <wp:lineTo x="-190" y="0"/>
              </wp:wrapPolygon>
            </wp:wrapTight>
            <wp:docPr id="399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W oknie narzędzia </w:t>
      </w:r>
      <w:proofErr w:type="spellStart"/>
      <w:r w:rsidR="00564DAA" w:rsidRPr="00B8490E">
        <w:t>Spatial</w:t>
      </w:r>
      <w:proofErr w:type="spellEnd"/>
      <w:r w:rsidR="00564DAA" w:rsidRPr="00B8490E">
        <w:t xml:space="preserve"> </w:t>
      </w:r>
      <w:proofErr w:type="spellStart"/>
      <w:r w:rsidR="00564DAA" w:rsidRPr="00B8490E">
        <w:t>Analyst</w:t>
      </w:r>
      <w:proofErr w:type="spellEnd"/>
      <w:r w:rsidR="00564DAA" w:rsidRPr="00B8490E">
        <w:t xml:space="preserve"> z rozwijalnej listy wybierz warstwę</w:t>
      </w:r>
      <w:r w:rsidR="00564DAA" w:rsidRPr="00B8490E">
        <w:rPr>
          <w:i/>
        </w:rPr>
        <w:t xml:space="preserve"> </w:t>
      </w:r>
      <w:proofErr w:type="spellStart"/>
      <w:r w:rsidR="00564DAA" w:rsidRPr="00B8490E">
        <w:rPr>
          <w:i/>
        </w:rPr>
        <w:t>landuse</w:t>
      </w:r>
      <w:proofErr w:type="spellEnd"/>
      <w:r w:rsidR="00564DAA" w:rsidRPr="00B8490E">
        <w:t xml:space="preserve">,  </w:t>
      </w:r>
    </w:p>
    <w:p w:rsidR="00375CE8" w:rsidRPr="00B8490E" w:rsidRDefault="00375CE8" w:rsidP="004D16D6">
      <w:pPr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5"/>
        </w:numPr>
        <w:jc w:val="both"/>
      </w:pPr>
      <w:r w:rsidRPr="00B8490E">
        <w:t xml:space="preserve">Kliknij przycisk </w:t>
      </w:r>
      <w:r w:rsidRPr="00B8490E">
        <w:rPr>
          <w:b/>
          <w:i/>
        </w:rPr>
        <w:t>histogram</w:t>
      </w:r>
      <w:r w:rsidRPr="00B8490E">
        <w:t xml:space="preserve">, </w:t>
      </w:r>
    </w:p>
    <w:p w:rsidR="00564DAA" w:rsidRPr="00B8490E" w:rsidRDefault="00375CE8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75565</wp:posOffset>
            </wp:positionV>
            <wp:extent cx="3797935" cy="3082925"/>
            <wp:effectExtent l="19050" t="0" r="0" b="0"/>
            <wp:wrapTight wrapText="bothSides">
              <wp:wrapPolygon edited="0">
                <wp:start x="-108" y="0"/>
                <wp:lineTo x="-108" y="21489"/>
                <wp:lineTo x="21560" y="21489"/>
                <wp:lineTo x="21560" y="0"/>
                <wp:lineTo x="-108" y="0"/>
              </wp:wrapPolygon>
            </wp:wrapTight>
            <wp:docPr id="400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375CE8" w:rsidRPr="00B8490E" w:rsidRDefault="00375CE8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6"/>
        </w:numPr>
        <w:jc w:val="both"/>
      </w:pPr>
      <w:r w:rsidRPr="00B8490E">
        <w:t xml:space="preserve">Zamknij okno histogramu. </w:t>
      </w:r>
    </w:p>
    <w:p w:rsidR="00564DAA" w:rsidRPr="00B8490E" w:rsidRDefault="00564DAA" w:rsidP="004D16D6">
      <w:pPr>
        <w:ind w:left="567"/>
        <w:jc w:val="both"/>
      </w:pPr>
      <w:r w:rsidRPr="00B8490E">
        <w:t xml:space="preserve">Kończąc ćwiczenie 2, zapisz zmiany w dokumencie mapy. </w:t>
      </w:r>
    </w:p>
    <w:p w:rsidR="00963562" w:rsidRPr="00B8490E" w:rsidRDefault="00963562" w:rsidP="004D16D6">
      <w:pPr>
        <w:ind w:left="567"/>
        <w:jc w:val="both"/>
      </w:pPr>
    </w:p>
    <w:p w:rsidR="00564DAA" w:rsidRPr="00B8490E" w:rsidRDefault="00564DAA" w:rsidP="004D16D6">
      <w:pPr>
        <w:jc w:val="both"/>
      </w:pPr>
      <w:r w:rsidRPr="00B8490E">
        <w:rPr>
          <w:b/>
        </w:rPr>
        <w:t>Ćwiczenie 3:</w:t>
      </w:r>
      <w:r w:rsidRPr="00B8490E">
        <w:t xml:space="preserve"> Tworzenie mapy przydatności, w celu wybrania najlepszej lokalizacji dla nowego obiektu (szkoły).</w:t>
      </w:r>
    </w:p>
    <w:p w:rsidR="00564DAA" w:rsidRPr="008D273D" w:rsidRDefault="008F67D0" w:rsidP="004D16D6">
      <w:pPr>
        <w:spacing w:after="0"/>
        <w:ind w:left="567"/>
        <w:jc w:val="both"/>
      </w:pPr>
      <w:r w:rsidRPr="008D273D">
        <w:t xml:space="preserve">W </w:t>
      </w:r>
      <w:r w:rsidR="00914D0B" w:rsidRPr="008D273D">
        <w:t>ć</w:t>
      </w:r>
      <w:r w:rsidR="00564DAA" w:rsidRPr="008D273D">
        <w:t xml:space="preserve">wiczeniu tym, korzystając z dostępnych danych, dokonasz wyboru najlepszej lokalizacji dla budowy nowej szkoły, wykorzystując możliwość uruchamiania sekwencji narzędzi korzystając z narzędzia </w:t>
      </w:r>
      <w:proofErr w:type="spellStart"/>
      <w:r w:rsidR="008D273D" w:rsidRPr="008D273D">
        <w:rPr>
          <w:rFonts w:cs="Arial"/>
          <w:i/>
        </w:rPr>
        <w:t>ModelBuilder</w:t>
      </w:r>
      <w:proofErr w:type="spellEnd"/>
      <w:r w:rsidR="00564DAA" w:rsidRPr="008D273D">
        <w:rPr>
          <w:i/>
        </w:rPr>
        <w:t>.</w:t>
      </w:r>
      <w:r w:rsidR="00564DAA" w:rsidRPr="008D273D">
        <w:t xml:space="preserve"> </w:t>
      </w:r>
    </w:p>
    <w:p w:rsidR="00963562" w:rsidRPr="00B8490E" w:rsidRDefault="00963562" w:rsidP="004D16D6">
      <w:pPr>
        <w:spacing w:after="0"/>
        <w:ind w:left="567"/>
        <w:jc w:val="both"/>
      </w:pPr>
      <w:r w:rsidRPr="00B8490E">
        <w:t>Stosowane kryteria wyboru lokalizacji nowej szkoły:</w:t>
      </w:r>
    </w:p>
    <w:p w:rsidR="00963562" w:rsidRPr="00B8490E" w:rsidRDefault="00963562" w:rsidP="00CF0C52">
      <w:pPr>
        <w:pStyle w:val="Akapitzlist"/>
        <w:numPr>
          <w:ilvl w:val="0"/>
          <w:numId w:val="6"/>
        </w:numPr>
        <w:spacing w:after="0"/>
        <w:jc w:val="both"/>
      </w:pPr>
      <w:r w:rsidRPr="00B8490E">
        <w:t>Nachylenie terenu (</w:t>
      </w:r>
      <w:proofErr w:type="spellStart"/>
      <w:r w:rsidRPr="00B8490E">
        <w:t>Slope</w:t>
      </w:r>
      <w:proofErr w:type="spellEnd"/>
      <w:r w:rsidRPr="00B8490E">
        <w:t xml:space="preserve">) – tereny o mniejszym nachyleniu maja </w:t>
      </w:r>
      <w:r w:rsidR="008F67D0" w:rsidRPr="00B8490E">
        <w:t>większa</w:t>
      </w:r>
      <w:r w:rsidRPr="00B8490E">
        <w:t xml:space="preserve"> przydatność</w:t>
      </w:r>
      <w:r w:rsidR="00045A31">
        <w:t>,</w:t>
      </w:r>
    </w:p>
    <w:p w:rsidR="00963562" w:rsidRPr="00B8490E" w:rsidRDefault="00963562" w:rsidP="00CF0C52">
      <w:pPr>
        <w:pStyle w:val="Akapitzlist"/>
        <w:numPr>
          <w:ilvl w:val="0"/>
          <w:numId w:val="6"/>
        </w:numPr>
        <w:spacing w:after="0"/>
        <w:jc w:val="both"/>
      </w:pPr>
      <w:r w:rsidRPr="00B8490E">
        <w:t xml:space="preserve">Odległość od terenów rekreacyjnych, których lokalizacje przedstawia zestaw danych </w:t>
      </w:r>
      <w:proofErr w:type="spellStart"/>
      <w:r w:rsidRPr="00B8490E">
        <w:t>rec_sites</w:t>
      </w:r>
      <w:proofErr w:type="spellEnd"/>
      <w:r w:rsidRPr="00B8490E">
        <w:t xml:space="preserve"> – im bliżej tym lepiej,</w:t>
      </w:r>
    </w:p>
    <w:p w:rsidR="00963562" w:rsidRPr="00B8490E" w:rsidRDefault="00963562" w:rsidP="00CF0C52">
      <w:pPr>
        <w:pStyle w:val="Akapitzlist"/>
        <w:numPr>
          <w:ilvl w:val="0"/>
          <w:numId w:val="6"/>
        </w:numPr>
        <w:spacing w:after="0"/>
        <w:jc w:val="both"/>
      </w:pPr>
      <w:r w:rsidRPr="00B8490E">
        <w:t>Odległość od istniejących szkół (</w:t>
      </w:r>
      <w:proofErr w:type="spellStart"/>
      <w:r w:rsidRPr="00B8490E">
        <w:t>schools</w:t>
      </w:r>
      <w:proofErr w:type="spellEnd"/>
      <w:r w:rsidRPr="00B8490E">
        <w:t>) –</w:t>
      </w:r>
      <w:r w:rsidR="008F67D0" w:rsidRPr="00B8490E">
        <w:t xml:space="preserve"> im dalej od istniejących szkół</w:t>
      </w:r>
      <w:r w:rsidRPr="00B8490E">
        <w:t xml:space="preserve"> tym lepiej,</w:t>
      </w:r>
    </w:p>
    <w:p w:rsidR="00963562" w:rsidRPr="00B8490E" w:rsidRDefault="008F67D0" w:rsidP="004D16D6">
      <w:pPr>
        <w:spacing w:after="0"/>
        <w:ind w:left="567"/>
        <w:jc w:val="both"/>
      </w:pPr>
      <w:r w:rsidRPr="00B8490E">
        <w:t>Dodatkowe kryteria:</w:t>
      </w:r>
    </w:p>
    <w:p w:rsidR="008F67D0" w:rsidRPr="00B8490E" w:rsidRDefault="008F67D0" w:rsidP="00CF0C52">
      <w:pPr>
        <w:pStyle w:val="Akapitzlist"/>
        <w:numPr>
          <w:ilvl w:val="0"/>
          <w:numId w:val="7"/>
        </w:numPr>
        <w:spacing w:after="0"/>
        <w:jc w:val="both"/>
      </w:pPr>
      <w:r w:rsidRPr="00B8490E">
        <w:t>Położenie w pobliżu istniejących dróg,</w:t>
      </w:r>
    </w:p>
    <w:p w:rsidR="008F67D0" w:rsidRPr="00B8490E" w:rsidRDefault="008F67D0" w:rsidP="00CF0C52">
      <w:pPr>
        <w:pStyle w:val="Akapitzlist"/>
        <w:numPr>
          <w:ilvl w:val="0"/>
          <w:numId w:val="7"/>
        </w:numPr>
        <w:jc w:val="both"/>
      </w:pPr>
      <w:r w:rsidRPr="00B8490E">
        <w:t xml:space="preserve">Kryterium powierzchniowe – obszary większe niż </w:t>
      </w:r>
      <w:r w:rsidRPr="00B8490E">
        <w:rPr>
          <w:rFonts w:eastAsiaTheme="minorEastAsia" w:cs="Arial"/>
          <w:sz w:val="20"/>
          <w:szCs w:val="20"/>
          <w:lang w:eastAsia="pl-PL"/>
        </w:rPr>
        <w:t>40,469 m2.</w:t>
      </w: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lastRenderedPageBreak/>
        <w:t>Utwórz nową Skrz</w:t>
      </w:r>
      <w:r w:rsidR="002262EA">
        <w:t xml:space="preserve">ynkę narzędziową w katalogu </w:t>
      </w:r>
      <w:proofErr w:type="spellStart"/>
      <w:r w:rsidR="002262EA">
        <w:t>Spat</w:t>
      </w:r>
      <w:r w:rsidRPr="00B8490E">
        <w:t>ial</w:t>
      </w:r>
      <w:proofErr w:type="spellEnd"/>
      <w:r w:rsidRPr="00B8490E">
        <w:t xml:space="preserve"> </w:t>
      </w:r>
      <w:proofErr w:type="spellStart"/>
      <w:r w:rsidRPr="00B8490E">
        <w:t>Analyst</w:t>
      </w:r>
      <w:proofErr w:type="spellEnd"/>
      <w:r w:rsidRPr="00B8490E">
        <w:t xml:space="preserve"> o nazwie  o nazwie </w:t>
      </w:r>
      <w:proofErr w:type="spellStart"/>
      <w:r w:rsidRPr="00B8490E">
        <w:rPr>
          <w:b/>
          <w:i/>
        </w:rPr>
        <w:t>Site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Analysis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Tools</w:t>
      </w:r>
      <w:proofErr w:type="spellEnd"/>
      <w:r w:rsidR="00045A31">
        <w:t>,</w:t>
      </w:r>
      <w:r w:rsidRPr="00B8490E">
        <w:t xml:space="preserve"> do prze</w:t>
      </w:r>
      <w:r w:rsidR="008F67D0" w:rsidRPr="00B8490E">
        <w:t xml:space="preserve">chowywania tworzonych modeli: przejdź do zakładki Katalog, </w:t>
      </w:r>
      <w:r w:rsidRPr="00B8490E">
        <w:t xml:space="preserve">wskaż folder </w:t>
      </w:r>
      <w:proofErr w:type="spellStart"/>
      <w:r w:rsidR="002262EA">
        <w:rPr>
          <w:b/>
          <w:i/>
        </w:rPr>
        <w:t>Spat</w:t>
      </w:r>
      <w:r w:rsidRPr="00B8490E">
        <w:rPr>
          <w:b/>
          <w:i/>
        </w:rPr>
        <w:t>ial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Analyst</w:t>
      </w:r>
      <w:proofErr w:type="spellEnd"/>
      <w:r w:rsidRPr="00B8490E">
        <w:rPr>
          <w:b/>
          <w:i/>
        </w:rPr>
        <w:t xml:space="preserve"> &gt;&gt;  PKM&gt;&gt;  Nowa &gt;&gt;  Skrzynka Narzędziowa.</w:t>
      </w: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t xml:space="preserve">Tworzenie nowego modelu. 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856615</wp:posOffset>
            </wp:positionV>
            <wp:extent cx="3153410" cy="3173095"/>
            <wp:effectExtent l="19050" t="0" r="8890" b="0"/>
            <wp:wrapTight wrapText="bothSides">
              <wp:wrapPolygon edited="0">
                <wp:start x="-130" y="0"/>
                <wp:lineTo x="-130" y="21527"/>
                <wp:lineTo x="21661" y="21527"/>
                <wp:lineTo x="21661" y="0"/>
                <wp:lineTo x="-130" y="0"/>
              </wp:wrapPolygon>
            </wp:wrapTight>
            <wp:docPr id="4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tym punkcie wykorzystana zostanie aplikacja </w:t>
      </w:r>
      <w:proofErr w:type="spellStart"/>
      <w:r w:rsidRPr="00B8490E">
        <w:t>ModelBuilder</w:t>
      </w:r>
      <w:proofErr w:type="spellEnd"/>
      <w:r w:rsidRPr="00B8490E">
        <w:t>, która służy do</w:t>
      </w:r>
      <w:r w:rsidR="008F67D0" w:rsidRPr="00B8490E">
        <w:t xml:space="preserve"> tworzenia, edycji i </w:t>
      </w:r>
      <w:r w:rsidRPr="00B8490E">
        <w:t>zarządzania modelami, pozwala na tworzenie sekwencji sk</w:t>
      </w:r>
      <w:r w:rsidR="008F67D0" w:rsidRPr="00B8490E">
        <w:t xml:space="preserve">ładających się z wielu narzędzi. 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Wybierz utworzoną wcześniej Skrzynkę Narzędziową </w:t>
      </w:r>
      <w:r w:rsidRPr="00B8490E">
        <w:rPr>
          <w:b/>
          <w:i/>
        </w:rPr>
        <w:t>&gt;&gt; PKM &gt;&gt; Nowy &gt;&gt;  Model</w:t>
      </w:r>
      <w:r w:rsidR="008F67D0" w:rsidRPr="00B8490E">
        <w:rPr>
          <w:b/>
          <w:i/>
        </w:rPr>
        <w:t xml:space="preserve"> - </w:t>
      </w:r>
      <w:r w:rsidRPr="00B8490E">
        <w:t>w wyniku czego otworzony zostanie nowy</w:t>
      </w:r>
      <w:r w:rsidR="008F67D0" w:rsidRPr="00B8490E">
        <w:t>,</w:t>
      </w:r>
      <w:r w:rsidRPr="00B8490E">
        <w:t xml:space="preserve"> pusty Model.</w:t>
      </w:r>
    </w:p>
    <w:p w:rsidR="00564DAA" w:rsidRPr="00B8490E" w:rsidRDefault="00564DAA" w:rsidP="004D16D6">
      <w:pPr>
        <w:pStyle w:val="Akapitzlist"/>
        <w:ind w:left="1080" w:firstLine="30"/>
        <w:jc w:val="both"/>
      </w:pPr>
      <w:r w:rsidRPr="00B8490E">
        <w:t>W kolejnym kroku zmień nazwę utworzonego modelu:</w:t>
      </w:r>
    </w:p>
    <w:p w:rsidR="00564DAA" w:rsidRPr="00B8490E" w:rsidRDefault="00564DAA" w:rsidP="00CF0C52">
      <w:pPr>
        <w:pStyle w:val="Akapitzlist"/>
        <w:numPr>
          <w:ilvl w:val="0"/>
          <w:numId w:val="9"/>
        </w:numPr>
        <w:jc w:val="both"/>
      </w:pPr>
      <w:r w:rsidRPr="00B8490E">
        <w:t xml:space="preserve">Z głównego menu otwartego Modelu wybierz </w:t>
      </w:r>
      <w:r w:rsidRPr="00B8490E">
        <w:rPr>
          <w:b/>
          <w:i/>
        </w:rPr>
        <w:t>Model &gt;&gt; Właściwości modelu,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9"/>
        </w:numPr>
        <w:jc w:val="both"/>
      </w:pPr>
      <w:r w:rsidRPr="00B8490E">
        <w:t xml:space="preserve">W zakładce </w:t>
      </w:r>
      <w:r w:rsidR="003E081D">
        <w:rPr>
          <w:b/>
          <w:i/>
        </w:rPr>
        <w:t>Ogólne</w:t>
      </w:r>
      <w:r w:rsidRPr="00B8490E">
        <w:rPr>
          <w:b/>
          <w:i/>
        </w:rPr>
        <w:t xml:space="preserve"> </w:t>
      </w:r>
      <w:r w:rsidRPr="00B8490E">
        <w:t xml:space="preserve">ustaw odpowiednie nazwy, w polu </w:t>
      </w:r>
      <w:r w:rsidRPr="00B8490E">
        <w:rPr>
          <w:i/>
        </w:rPr>
        <w:t>Nazwa</w:t>
      </w:r>
      <w:r w:rsidRPr="00B8490E">
        <w:t xml:space="preserve"> wprowadź </w:t>
      </w:r>
      <w:proofErr w:type="spellStart"/>
      <w:r w:rsidRPr="00B8490E">
        <w:rPr>
          <w:b/>
          <w:i/>
        </w:rPr>
        <w:t>FindSchool</w:t>
      </w:r>
      <w:proofErr w:type="spellEnd"/>
      <w:r w:rsidRPr="00B8490E">
        <w:t xml:space="preserve">, natomiast w polu </w:t>
      </w:r>
      <w:r w:rsidR="008F67D0" w:rsidRPr="00B8490E">
        <w:rPr>
          <w:i/>
        </w:rPr>
        <w:t>Ety</w:t>
      </w:r>
      <w:r w:rsidRPr="00B8490E">
        <w:rPr>
          <w:i/>
        </w:rPr>
        <w:t xml:space="preserve">kieta </w:t>
      </w:r>
      <w:proofErr w:type="spellStart"/>
      <w:r w:rsidRPr="00B8490E">
        <w:rPr>
          <w:b/>
          <w:i/>
        </w:rPr>
        <w:t>Find</w:t>
      </w:r>
      <w:proofErr w:type="spellEnd"/>
      <w:r w:rsidRPr="00B8490E">
        <w:rPr>
          <w:b/>
          <w:i/>
        </w:rPr>
        <w:t xml:space="preserve"> </w:t>
      </w:r>
      <w:proofErr w:type="spellStart"/>
      <w:r w:rsidRPr="00B8490E">
        <w:rPr>
          <w:b/>
          <w:i/>
        </w:rPr>
        <w:t>location</w:t>
      </w:r>
      <w:proofErr w:type="spellEnd"/>
      <w:r w:rsidRPr="00B8490E">
        <w:rPr>
          <w:b/>
          <w:i/>
        </w:rPr>
        <w:t xml:space="preserve"> for </w:t>
      </w:r>
      <w:proofErr w:type="spellStart"/>
      <w:r w:rsidRPr="00B8490E">
        <w:rPr>
          <w:b/>
          <w:i/>
        </w:rPr>
        <w:t>school</w:t>
      </w:r>
      <w:proofErr w:type="spellEnd"/>
      <w:r w:rsidRPr="00B8490E">
        <w:rPr>
          <w:b/>
          <w:i/>
        </w:rPr>
        <w:t>,</w:t>
      </w:r>
      <w:r w:rsidRPr="00B8490E">
        <w:rPr>
          <w:b/>
        </w:rPr>
        <w:t xml:space="preserve"> </w:t>
      </w:r>
    </w:p>
    <w:p w:rsidR="00564DAA" w:rsidRPr="00B8490E" w:rsidRDefault="00564DAA" w:rsidP="004D16D6">
      <w:pPr>
        <w:pStyle w:val="Akapitzlist"/>
        <w:ind w:left="1416"/>
        <w:jc w:val="both"/>
      </w:pPr>
      <w:r w:rsidRPr="00B8490E">
        <w:t xml:space="preserve">(Wprowadzony opis w polu Nazwa używany jest w skryptach i oknie </w:t>
      </w:r>
      <w:proofErr w:type="spellStart"/>
      <w:r w:rsidRPr="00B8490E">
        <w:t>Python</w:t>
      </w:r>
      <w:proofErr w:type="spellEnd"/>
      <w:r w:rsidRPr="00B8490E">
        <w:t>, natomiast Etykieta wyświetlana jest dla modelu),</w:t>
      </w:r>
    </w:p>
    <w:p w:rsidR="00564DAA" w:rsidRPr="00B8490E" w:rsidRDefault="00564DAA" w:rsidP="00CF0C52">
      <w:pPr>
        <w:pStyle w:val="Akapitzlist"/>
        <w:numPr>
          <w:ilvl w:val="0"/>
          <w:numId w:val="10"/>
        </w:numPr>
        <w:jc w:val="both"/>
      </w:pPr>
      <w:r w:rsidRPr="00B8490E">
        <w:t xml:space="preserve">Zahacz opcję </w:t>
      </w:r>
      <w:r w:rsidRPr="006D0D7D">
        <w:rPr>
          <w:i/>
        </w:rPr>
        <w:t>Przechowaj relatywne nazwy ścieżek dostępu.</w:t>
      </w:r>
      <w:r w:rsidRPr="00B8490E">
        <w:t xml:space="preserve"> </w:t>
      </w:r>
    </w:p>
    <w:p w:rsidR="00DF2F9C" w:rsidRPr="00B8490E" w:rsidRDefault="00DF2F9C" w:rsidP="004D16D6">
      <w:pPr>
        <w:pStyle w:val="Akapitzlist"/>
        <w:jc w:val="both"/>
      </w:pPr>
    </w:p>
    <w:p w:rsidR="00DF2F9C" w:rsidRPr="00B8490E" w:rsidRDefault="00DF2F9C" w:rsidP="004D16D6">
      <w:pPr>
        <w:pStyle w:val="Akapitzlist"/>
        <w:jc w:val="both"/>
      </w:pPr>
    </w:p>
    <w:p w:rsidR="00DF2F9C" w:rsidRPr="00B8490E" w:rsidRDefault="00DF2F9C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  <w:r w:rsidRPr="00B8490E">
        <w:t>Przed rozpoczęciem analiz ustaw parametry środowiskowe modelu</w:t>
      </w:r>
      <w:r w:rsidR="008F67D0" w:rsidRPr="00B8490E">
        <w:t>:</w:t>
      </w:r>
    </w:p>
    <w:p w:rsidR="00564DAA" w:rsidRPr="00B8490E" w:rsidRDefault="00564DAA" w:rsidP="00CF0C52">
      <w:pPr>
        <w:pStyle w:val="Akapitzlist"/>
        <w:numPr>
          <w:ilvl w:val="0"/>
          <w:numId w:val="10"/>
        </w:numPr>
        <w:jc w:val="both"/>
      </w:pPr>
      <w:r w:rsidRPr="00B8490E">
        <w:t xml:space="preserve">Przejdź do zakładki </w:t>
      </w:r>
      <w:r w:rsidRPr="006D0D7D">
        <w:rPr>
          <w:i/>
        </w:rPr>
        <w:t>Środowisko,</w:t>
      </w:r>
    </w:p>
    <w:p w:rsidR="00564DAA" w:rsidRPr="00B8490E" w:rsidRDefault="00E65AF3" w:rsidP="00CF0C52">
      <w:pPr>
        <w:pStyle w:val="Akapitzlist"/>
        <w:numPr>
          <w:ilvl w:val="0"/>
          <w:numId w:val="10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295275</wp:posOffset>
            </wp:positionV>
            <wp:extent cx="2219325" cy="504825"/>
            <wp:effectExtent l="19050" t="0" r="9525" b="0"/>
            <wp:wrapTight wrapText="bothSides">
              <wp:wrapPolygon edited="0">
                <wp:start x="-185" y="0"/>
                <wp:lineTo x="-185" y="21192"/>
                <wp:lineTo x="21693" y="21192"/>
                <wp:lineTo x="21693" y="0"/>
                <wp:lineTo x="-185" y="0"/>
              </wp:wrapPolygon>
            </wp:wrapTight>
            <wp:docPr id="40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Rozwiń </w:t>
      </w:r>
      <w:r w:rsidR="00564DAA" w:rsidRPr="006D0D7D">
        <w:rPr>
          <w:i/>
        </w:rPr>
        <w:t>Analizy rastrowe</w:t>
      </w:r>
      <w:r w:rsidR="00564DAA" w:rsidRPr="00B8490E">
        <w:t xml:space="preserve"> i wybierz </w:t>
      </w:r>
      <w:r w:rsidR="00564DAA" w:rsidRPr="006D0D7D">
        <w:rPr>
          <w:i/>
        </w:rPr>
        <w:t>Rozmiar komórki</w:t>
      </w:r>
      <w:r w:rsidR="00564DAA" w:rsidRPr="00B8490E">
        <w:t xml:space="preserve"> oraz w </w:t>
      </w:r>
      <w:r w:rsidR="00564DAA" w:rsidRPr="006D0D7D">
        <w:rPr>
          <w:i/>
        </w:rPr>
        <w:t>Zasięgu przetwarzania</w:t>
      </w:r>
      <w:r w:rsidR="00564DAA" w:rsidRPr="00B8490E">
        <w:t xml:space="preserve"> wskaż </w:t>
      </w:r>
      <w:r w:rsidR="00564DAA" w:rsidRPr="006D0D7D">
        <w:rPr>
          <w:i/>
        </w:rPr>
        <w:t>Zasięg</w:t>
      </w:r>
      <w:r w:rsidR="008F67D0" w:rsidRPr="00B8490E">
        <w:t>,</w:t>
      </w:r>
      <w:r w:rsidR="00564DAA" w:rsidRPr="00B8490E">
        <w:t xml:space="preserve"> </w:t>
      </w:r>
    </w:p>
    <w:p w:rsidR="00564DAA" w:rsidRPr="00B8490E" w:rsidRDefault="00564DAA" w:rsidP="004D16D6">
      <w:pPr>
        <w:jc w:val="both"/>
      </w:pPr>
    </w:p>
    <w:p w:rsidR="00564DAA" w:rsidRPr="00B8490E" w:rsidRDefault="00E65AF3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146685</wp:posOffset>
            </wp:positionV>
            <wp:extent cx="2514600" cy="466725"/>
            <wp:effectExtent l="19050" t="0" r="0" b="0"/>
            <wp:wrapTight wrapText="bothSides">
              <wp:wrapPolygon edited="0">
                <wp:start x="-164" y="0"/>
                <wp:lineTo x="-164" y="21159"/>
                <wp:lineTo x="21600" y="21159"/>
                <wp:lineTo x="21600" y="0"/>
                <wp:lineTo x="-164" y="0"/>
              </wp:wrapPolygon>
            </wp:wrapTight>
            <wp:docPr id="4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11"/>
        </w:numPr>
        <w:jc w:val="both"/>
      </w:pPr>
      <w:r w:rsidRPr="00B8490E">
        <w:t>Kliknij przycisk</w:t>
      </w:r>
      <w:r w:rsidRPr="00B8490E">
        <w:rPr>
          <w:b/>
          <w:i/>
        </w:rPr>
        <w:t xml:space="preserve"> Wartości</w:t>
      </w:r>
      <w:r w:rsidR="008F67D0" w:rsidRPr="00B8490E">
        <w:rPr>
          <w:b/>
          <w:i/>
        </w:rPr>
        <w:t>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11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58420</wp:posOffset>
            </wp:positionV>
            <wp:extent cx="2676525" cy="1857375"/>
            <wp:effectExtent l="19050" t="0" r="9525" b="0"/>
            <wp:wrapTight wrapText="bothSides">
              <wp:wrapPolygon edited="0">
                <wp:start x="-154" y="0"/>
                <wp:lineTo x="-154" y="21489"/>
                <wp:lineTo x="21677" y="21489"/>
                <wp:lineTo x="21677" y="0"/>
                <wp:lineTo x="-154" y="0"/>
              </wp:wrapPolygon>
            </wp:wrapTight>
            <wp:docPr id="40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oknie Ustawienia Środowiska rozwiń pozycje </w:t>
      </w:r>
      <w:r w:rsidRPr="00B8490E">
        <w:rPr>
          <w:i/>
        </w:rPr>
        <w:t>Zasięg Przetwarzania</w:t>
      </w:r>
      <w:r w:rsidRPr="00B8490E">
        <w:t xml:space="preserve">, wybierając </w:t>
      </w:r>
      <w:r w:rsidRPr="00B8490E">
        <w:rPr>
          <w:noProof/>
          <w:lang w:eastAsia="pl-PL"/>
        </w:rPr>
        <w:drawing>
          <wp:inline distT="0" distB="0" distL="0" distR="0">
            <wp:extent cx="205237" cy="205237"/>
            <wp:effectExtent l="19050" t="0" r="4313" b="0"/>
            <wp:docPr id="4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" cy="20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wskaż warstwę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elevation</w:t>
      </w:r>
      <w:proofErr w:type="spellEnd"/>
      <w:r w:rsidRPr="00B8490E">
        <w:t>, z której pobranie zostanie zasięg przestrzenny,</w:t>
      </w:r>
    </w:p>
    <w:p w:rsidR="00564DAA" w:rsidRPr="00B8490E" w:rsidRDefault="00564DAA" w:rsidP="00CF0C52">
      <w:pPr>
        <w:pStyle w:val="Akapitzlist"/>
        <w:numPr>
          <w:ilvl w:val="0"/>
          <w:numId w:val="11"/>
        </w:numPr>
        <w:jc w:val="both"/>
      </w:pPr>
      <w:r w:rsidRPr="00B8490E">
        <w:t xml:space="preserve">Rozwiń pozycje </w:t>
      </w:r>
      <w:r w:rsidRPr="00B8490E">
        <w:rPr>
          <w:i/>
        </w:rPr>
        <w:t>Analizy rastrowe</w:t>
      </w:r>
      <w:r w:rsidRPr="00B8490E">
        <w:t xml:space="preserve"> i</w:t>
      </w:r>
      <w:r w:rsidR="008F67D0" w:rsidRPr="00B8490E">
        <w:t> </w:t>
      </w:r>
      <w:r w:rsidRPr="00B8490E">
        <w:t xml:space="preserve">jako rozmiar komórki przyjmij </w:t>
      </w:r>
      <w:r w:rsidR="008F67D0" w:rsidRPr="00B8490E">
        <w:t>wartość 30 m</w:t>
      </w:r>
      <w:r w:rsidR="00E65AF3" w:rsidRPr="00B8490E">
        <w:t>etrów</w:t>
      </w:r>
      <w:r w:rsidR="008F67D0" w:rsidRPr="00B8490E">
        <w:t xml:space="preserve"> - jak dla rastra </w:t>
      </w:r>
      <w:proofErr w:type="spellStart"/>
      <w:r w:rsidR="008F67D0" w:rsidRPr="00B8490E">
        <w:rPr>
          <w:i/>
        </w:rPr>
        <w:t>elevation</w:t>
      </w:r>
      <w:proofErr w:type="spellEnd"/>
      <w:r w:rsidR="008F67D0" w:rsidRPr="00B8490E">
        <w:rPr>
          <w:i/>
        </w:rPr>
        <w:t>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11"/>
        </w:numPr>
        <w:jc w:val="both"/>
      </w:pPr>
      <w:r w:rsidRPr="00B8490E">
        <w:t xml:space="preserve">Zatwierdź zmiany klikając </w:t>
      </w:r>
      <w:r w:rsidRPr="00B8490E">
        <w:rPr>
          <w:b/>
          <w:i/>
        </w:rPr>
        <w:t>OK</w:t>
      </w:r>
      <w:r w:rsidRPr="00B8490E">
        <w:t xml:space="preserve"> w oknie </w:t>
      </w:r>
      <w:r w:rsidRPr="00B8490E">
        <w:rPr>
          <w:i/>
        </w:rPr>
        <w:t>Ustawienia Środowiska</w:t>
      </w:r>
      <w:r w:rsidRPr="00B8490E">
        <w:t xml:space="preserve">, a </w:t>
      </w:r>
      <w:r w:rsidR="006D0D7D" w:rsidRPr="00B8490E">
        <w:t>później</w:t>
      </w:r>
      <w:r w:rsidRPr="00B8490E">
        <w:t xml:space="preserve"> w</w:t>
      </w:r>
      <w:r w:rsidR="00E65AF3" w:rsidRPr="00B8490E">
        <w:t> </w:t>
      </w:r>
      <w:r w:rsidRPr="00B8490E">
        <w:t xml:space="preserve">oknie </w:t>
      </w:r>
      <w:r w:rsidR="006D0D7D" w:rsidRPr="00B8490E">
        <w:rPr>
          <w:i/>
        </w:rPr>
        <w:lastRenderedPageBreak/>
        <w:t>Właściwości</w:t>
      </w:r>
      <w:r w:rsidRPr="00B8490E">
        <w:rPr>
          <w:i/>
        </w:rPr>
        <w:t xml:space="preserve">, </w:t>
      </w:r>
    </w:p>
    <w:p w:rsidR="00564DAA" w:rsidRPr="00B8490E" w:rsidRDefault="00564DAA" w:rsidP="00CF0C52">
      <w:pPr>
        <w:pStyle w:val="Akapitzlist"/>
        <w:numPr>
          <w:ilvl w:val="0"/>
          <w:numId w:val="11"/>
        </w:numPr>
        <w:jc w:val="both"/>
      </w:pPr>
      <w:r w:rsidRPr="00B8490E">
        <w:t xml:space="preserve">W oknie modelu zapisz wszystkie zmiany </w:t>
      </w:r>
      <w:r w:rsidRPr="00B8490E">
        <w:rPr>
          <w:noProof/>
          <w:lang w:eastAsia="pl-PL"/>
        </w:rPr>
        <w:drawing>
          <wp:inline distT="0" distB="0" distL="0" distR="0">
            <wp:extent cx="198120" cy="207010"/>
            <wp:effectExtent l="19050" t="0" r="0" b="0"/>
            <wp:docPr id="40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>.</w:t>
      </w: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t>Budowanie modelu</w:t>
      </w:r>
    </w:p>
    <w:p w:rsidR="00564DAA" w:rsidRPr="00B8490E" w:rsidRDefault="00E65AF3" w:rsidP="004D16D6">
      <w:pPr>
        <w:pStyle w:val="Akapitzlist"/>
        <w:ind w:left="1080"/>
        <w:jc w:val="both"/>
      </w:pPr>
      <w:r w:rsidRPr="00B8490E">
        <w:t>Na tym etapie ćwiczenia należy</w:t>
      </w:r>
      <w:r w:rsidR="00564DAA" w:rsidRPr="00B8490E">
        <w:t xml:space="preserve"> zbudować model, który pozwoli na wybór optymalnej lokalizacji dla projektowanej szkoły. Model ten</w:t>
      </w:r>
      <w:r w:rsidRPr="00B8490E">
        <w:t xml:space="preserve"> ma</w:t>
      </w:r>
      <w:r w:rsidR="00564DAA" w:rsidRPr="00B8490E">
        <w:t xml:space="preserve"> uwzględniać:</w:t>
      </w:r>
    </w:p>
    <w:p w:rsidR="00564DAA" w:rsidRPr="00B8490E" w:rsidRDefault="00E65AF3" w:rsidP="00CF0C52">
      <w:pPr>
        <w:pStyle w:val="Akapitzlist"/>
        <w:numPr>
          <w:ilvl w:val="0"/>
          <w:numId w:val="12"/>
        </w:numPr>
        <w:jc w:val="both"/>
      </w:pPr>
      <w:r w:rsidRPr="00B8490E">
        <w:t>Nachylenie terenu, które są pochodną</w:t>
      </w:r>
      <w:r w:rsidR="00564DAA" w:rsidRPr="00B8490E">
        <w:t xml:space="preserve"> zbiór danych </w:t>
      </w:r>
      <w:proofErr w:type="spellStart"/>
      <w:r w:rsidR="00564DAA" w:rsidRPr="00B8490E">
        <w:rPr>
          <w:i/>
        </w:rPr>
        <w:t>elevation</w:t>
      </w:r>
      <w:proofErr w:type="spellEnd"/>
      <w:r w:rsidR="00564DAA" w:rsidRPr="00B8490E">
        <w:rPr>
          <w:i/>
        </w:rPr>
        <w:t>,</w:t>
      </w:r>
      <w:r w:rsidR="00564DAA"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12"/>
        </w:numPr>
        <w:jc w:val="both"/>
        <w:rPr>
          <w:i/>
        </w:rPr>
      </w:pPr>
      <w:r w:rsidRPr="00B8490E">
        <w:t xml:space="preserve">Odległość od terenów rekreacyjnych, których lokalizacje przedstawia zestaw danych </w:t>
      </w:r>
      <w:proofErr w:type="spellStart"/>
      <w:r w:rsidRPr="00B8490E">
        <w:rPr>
          <w:i/>
        </w:rPr>
        <w:t>rec_sites</w:t>
      </w:r>
      <w:proofErr w:type="spellEnd"/>
      <w:r w:rsidRPr="00B8490E">
        <w:rPr>
          <w:i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12"/>
        </w:numPr>
        <w:jc w:val="both"/>
      </w:pPr>
      <w:r w:rsidRPr="00B8490E">
        <w:t xml:space="preserve">Odległość od istniejących szkół </w:t>
      </w:r>
      <w:r w:rsidRPr="00B8490E">
        <w:rPr>
          <w:i/>
        </w:rPr>
        <w:t>(</w:t>
      </w:r>
      <w:proofErr w:type="spellStart"/>
      <w:r w:rsidRPr="00B8490E">
        <w:rPr>
          <w:i/>
        </w:rPr>
        <w:t>schools</w:t>
      </w:r>
      <w:proofErr w:type="spellEnd"/>
      <w:r w:rsidRPr="00B8490E">
        <w:rPr>
          <w:i/>
        </w:rPr>
        <w:t xml:space="preserve">). </w:t>
      </w:r>
    </w:p>
    <w:p w:rsidR="00564DAA" w:rsidRPr="00B8490E" w:rsidRDefault="00564DAA" w:rsidP="004D16D6">
      <w:pPr>
        <w:ind w:left="1287"/>
        <w:jc w:val="both"/>
      </w:pPr>
      <w:r w:rsidRPr="00B8490E">
        <w:t>Etapy budowania modelu:</w:t>
      </w: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t xml:space="preserve">W pierwszym kroku do modelu dodaj dane </w:t>
      </w:r>
      <w:r w:rsidR="00E65AF3" w:rsidRPr="00B8490E">
        <w:t>wejście</w:t>
      </w:r>
      <w:r w:rsidRPr="00B8490E">
        <w:t xml:space="preserve">, czyli: </w:t>
      </w:r>
      <w:proofErr w:type="spellStart"/>
      <w:r w:rsidRPr="00B8490E">
        <w:rPr>
          <w:i/>
        </w:rPr>
        <w:t>elevation</w:t>
      </w:r>
      <w:proofErr w:type="spellEnd"/>
      <w:r w:rsidRPr="00B8490E">
        <w:rPr>
          <w:i/>
        </w:rPr>
        <w:t xml:space="preserve">, </w:t>
      </w:r>
      <w:proofErr w:type="spellStart"/>
      <w:r w:rsidRPr="00B8490E">
        <w:rPr>
          <w:i/>
        </w:rPr>
        <w:t>rec_sites</w:t>
      </w:r>
      <w:proofErr w:type="spellEnd"/>
      <w:r w:rsidRPr="00B8490E">
        <w:rPr>
          <w:i/>
        </w:rPr>
        <w:t xml:space="preserve"> i </w:t>
      </w:r>
      <w:proofErr w:type="spellStart"/>
      <w:r w:rsidRPr="00B8490E">
        <w:rPr>
          <w:i/>
        </w:rPr>
        <w:t>schools</w:t>
      </w:r>
      <w:proofErr w:type="spellEnd"/>
      <w:r w:rsidRPr="00B8490E">
        <w:rPr>
          <w:i/>
        </w:rPr>
        <w:t>.</w:t>
      </w:r>
      <w:r w:rsidRPr="00B8490E">
        <w:t xml:space="preserve"> Dodawanie wykonaj poprzez przeciągnieci</w:t>
      </w:r>
      <w:r w:rsidR="00E65AF3" w:rsidRPr="00B8490E">
        <w:t xml:space="preserve">e tych warstw z drzewa </w:t>
      </w:r>
      <w:r w:rsidRPr="00B8490E">
        <w:t xml:space="preserve">z </w:t>
      </w:r>
      <w:proofErr w:type="spellStart"/>
      <w:r w:rsidRPr="00B8490E">
        <w:t>geobazy</w:t>
      </w:r>
      <w:proofErr w:type="spellEnd"/>
      <w:r w:rsidRPr="00B8490E">
        <w:t xml:space="preserve"> </w:t>
      </w:r>
      <w:proofErr w:type="spellStart"/>
      <w:r w:rsidRPr="00B8490E">
        <w:t>Stowe.gdb</w:t>
      </w:r>
      <w:proofErr w:type="spellEnd"/>
      <w:r w:rsidR="002262EA">
        <w:t xml:space="preserve"> lub używając klawisza </w:t>
      </w:r>
      <w:r w:rsidR="002262EA" w:rsidRPr="002262EA">
        <w:rPr>
          <w:b/>
          <w:i/>
        </w:rPr>
        <w:t xml:space="preserve">Dodaj dane lub narzędzie </w:t>
      </w:r>
      <w:r w:rsidR="002262EA">
        <w:rPr>
          <w:noProof/>
          <w:lang w:eastAsia="pl-PL"/>
        </w:rPr>
        <w:drawing>
          <wp:inline distT="0" distB="0" distL="0" distR="0">
            <wp:extent cx="218440" cy="2184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2EA">
        <w:t>.</w:t>
      </w: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t>Dodawanie narzędzi do modelu (</w:t>
      </w:r>
      <w:r w:rsidR="00E65AF3" w:rsidRPr="00B8490E">
        <w:t>narzędzia należy dodawać</w:t>
      </w:r>
      <w:r w:rsidRPr="00B8490E">
        <w:t xml:space="preserve"> ze Skrzynki</w:t>
      </w:r>
      <w:r w:rsidR="007C0580">
        <w:t xml:space="preserve"> narzędziowej znajdującej się w </w:t>
      </w:r>
      <w:r w:rsidRPr="00B8490E">
        <w:t xml:space="preserve">drzewie katalogu): </w:t>
      </w:r>
      <w:r w:rsidRPr="00B8490E">
        <w:rPr>
          <w:noProof/>
          <w:lang w:eastAsia="pl-PL"/>
        </w:rPr>
        <w:drawing>
          <wp:inline distT="0" distB="0" distL="0" distR="0">
            <wp:extent cx="1259205" cy="155575"/>
            <wp:effectExtent l="19050" t="0" r="0" b="0"/>
            <wp:docPr id="40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AA" w:rsidRPr="00B8490E" w:rsidRDefault="00564DAA" w:rsidP="00CF0C52">
      <w:pPr>
        <w:pStyle w:val="Akapitzlist"/>
        <w:numPr>
          <w:ilvl w:val="0"/>
          <w:numId w:val="14"/>
        </w:numPr>
        <w:jc w:val="both"/>
      </w:pPr>
      <w:r w:rsidRPr="00B8490E">
        <w:t xml:space="preserve">Przeciągnij narzędzie </w:t>
      </w:r>
      <w:r w:rsidRPr="00B8490E">
        <w:rPr>
          <w:b/>
          <w:i/>
        </w:rPr>
        <w:t>Spadki</w:t>
      </w:r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Powierzchnia</w:t>
      </w:r>
      <w:r w:rsidR="00E65AF3" w:rsidRPr="00B8490E">
        <w:t xml:space="preserve">, do modelu i </w:t>
      </w:r>
      <w:r w:rsidRPr="00B8490E">
        <w:t xml:space="preserve">zlokalizuj </w:t>
      </w:r>
      <w:r w:rsidR="00E65AF3" w:rsidRPr="00B8490E">
        <w:t>je</w:t>
      </w:r>
      <w:r w:rsidRPr="00B8490E">
        <w:t xml:space="preserve"> na wysokości danych w</w:t>
      </w:r>
      <w:r w:rsidR="00E65AF3" w:rsidRPr="00B8490E">
        <w:t>ejściowych</w:t>
      </w:r>
      <w:r w:rsidRPr="00B8490E">
        <w:t xml:space="preserve">: </w:t>
      </w:r>
      <w:proofErr w:type="spellStart"/>
      <w:r w:rsidRPr="00B8490E">
        <w:rPr>
          <w:i/>
        </w:rPr>
        <w:t>elevation</w:t>
      </w:r>
      <w:proofErr w:type="spellEnd"/>
      <w:r w:rsidRPr="00B8490E">
        <w:rPr>
          <w:i/>
        </w:rPr>
        <w:t>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14"/>
        </w:numPr>
        <w:jc w:val="both"/>
      </w:pPr>
      <w:r w:rsidRPr="00B8490E">
        <w:t xml:space="preserve">Odszukaj narzędzie Odległość </w:t>
      </w:r>
      <w:r w:rsidR="00E65AF3" w:rsidRPr="00B8490E">
        <w:t>euklidesowa w skrzynce</w:t>
      </w:r>
      <w:r w:rsidRPr="00B8490E">
        <w:t xml:space="preserve">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Odległość </w:t>
      </w:r>
      <w:r w:rsidRPr="00B8490E">
        <w:t>i dodaj dwukrotnie do modelu umieszczając</w:t>
      </w:r>
      <w:r w:rsidR="00E65AF3" w:rsidRPr="00B8490E">
        <w:t xml:space="preserve"> je</w:t>
      </w:r>
      <w:r w:rsidRPr="00B8490E">
        <w:t xml:space="preserve"> na poziomie linii </w:t>
      </w:r>
      <w:proofErr w:type="spellStart"/>
      <w:r w:rsidRPr="00B8490E">
        <w:rPr>
          <w:i/>
        </w:rPr>
        <w:t>rec_sites</w:t>
      </w:r>
      <w:proofErr w:type="spellEnd"/>
      <w:r w:rsidRPr="00B8490E">
        <w:rPr>
          <w:i/>
        </w:rPr>
        <w:t xml:space="preserve"> i </w:t>
      </w:r>
      <w:proofErr w:type="spellStart"/>
      <w:r w:rsidRPr="00B8490E">
        <w:rPr>
          <w:i/>
        </w:rPr>
        <w:t>schools</w:t>
      </w:r>
      <w:proofErr w:type="spellEnd"/>
      <w:r w:rsidRPr="00B8490E">
        <w:t xml:space="preserve">. </w:t>
      </w: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t xml:space="preserve">W celu polaczenia zestawów danych z przyporządkowanymi narzędziami wykorzystaj narzędzie </w:t>
      </w:r>
      <w:r w:rsidRPr="00B8490E">
        <w:rPr>
          <w:b/>
          <w:i/>
        </w:rPr>
        <w:t>Połącz</w:t>
      </w:r>
      <w:r w:rsidRPr="00B8490E"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218807" cy="244549"/>
            <wp:effectExtent l="19050" t="0" r="0" b="0"/>
            <wp:docPr id="40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, powtórz tą czynność dla wszystkich zestawów, wybierając z dostępnego menu </w:t>
      </w:r>
      <w:r w:rsidRPr="00B8490E">
        <w:rPr>
          <w:i/>
        </w:rPr>
        <w:t xml:space="preserve">Raster wejściowy / Raster wejściowy lub wektorowe źródła danych. </w:t>
      </w:r>
      <w:r w:rsidRPr="00B8490E">
        <w:t xml:space="preserve">Po zakończeniu łączenia wskaż narzędzie </w:t>
      </w:r>
      <w:r w:rsidRPr="00B8490E">
        <w:rPr>
          <w:b/>
          <w:i/>
        </w:rPr>
        <w:t>Wybierz</w:t>
      </w:r>
      <w:r w:rsidRPr="00B8490E"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205237" cy="205237"/>
            <wp:effectExtent l="19050" t="0" r="4313" b="0"/>
            <wp:docPr id="40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" cy="20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. Końcowym krokiem będzie utworzenie </w:t>
      </w:r>
      <w:r w:rsidRPr="00B8490E">
        <w:rPr>
          <w:b/>
          <w:i/>
        </w:rPr>
        <w:t>Automatycznej kompozycji</w:t>
      </w:r>
      <w:r w:rsidRPr="00B8490E"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182575" cy="176329"/>
            <wp:effectExtent l="19050" t="0" r="7925" b="0"/>
            <wp:docPr id="41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8" cy="17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>, wyświet</w:t>
      </w:r>
      <w:r w:rsidR="007C0580">
        <w:t>lenie modelu w </w:t>
      </w:r>
      <w:r w:rsidRPr="00B8490E">
        <w:t xml:space="preserve">pełnym zasięgu </w:t>
      </w:r>
      <w:r w:rsidRPr="00B8490E">
        <w:rPr>
          <w:noProof/>
          <w:lang w:eastAsia="pl-PL"/>
        </w:rPr>
        <w:drawing>
          <wp:inline distT="0" distB="0" distL="0" distR="0">
            <wp:extent cx="165424" cy="172528"/>
            <wp:effectExtent l="19050" t="0" r="6026" b="0"/>
            <wp:docPr id="41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i zapis </w:t>
      </w:r>
      <w:r w:rsidRPr="00B8490E">
        <w:rPr>
          <w:noProof/>
          <w:lang w:eastAsia="pl-PL"/>
        </w:rPr>
        <w:drawing>
          <wp:inline distT="0" distB="0" distL="0" distR="0">
            <wp:extent cx="170731" cy="170731"/>
            <wp:effectExtent l="19050" t="0" r="719" b="0"/>
            <wp:docPr id="412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2" cy="1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. </w:t>
      </w:r>
    </w:p>
    <w:p w:rsidR="00564DAA" w:rsidRPr="00B8490E" w:rsidRDefault="00564DAA" w:rsidP="004D16D6">
      <w:pPr>
        <w:pStyle w:val="Akapitzlist"/>
        <w:ind w:firstLine="360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172720</wp:posOffset>
            </wp:positionV>
            <wp:extent cx="4018280" cy="3453130"/>
            <wp:effectExtent l="19050" t="0" r="1270" b="0"/>
            <wp:wrapTight wrapText="bothSides">
              <wp:wrapPolygon edited="0">
                <wp:start x="-102" y="0"/>
                <wp:lineTo x="-102" y="21449"/>
                <wp:lineTo x="21607" y="21449"/>
                <wp:lineTo x="21607" y="0"/>
                <wp:lineTo x="-102" y="0"/>
              </wp:wrapPolygon>
            </wp:wrapTight>
            <wp:docPr id="413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Na tym etapie budowania nasz model powinien wyglądać następująco: 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17780</wp:posOffset>
            </wp:positionV>
            <wp:extent cx="3242945" cy="2245360"/>
            <wp:effectExtent l="19050" t="0" r="0" b="0"/>
            <wp:wrapTight wrapText="bothSides">
              <wp:wrapPolygon edited="0">
                <wp:start x="-127" y="0"/>
                <wp:lineTo x="-127" y="21441"/>
                <wp:lineTo x="21570" y="21441"/>
                <wp:lineTo x="21570" y="0"/>
                <wp:lineTo x="-127" y="0"/>
              </wp:wrapPolygon>
            </wp:wrapTight>
            <wp:docPr id="41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Ustaw parametry dla narzędzia </w:t>
      </w:r>
      <w:r w:rsidRPr="00B8490E">
        <w:rPr>
          <w:b/>
          <w:i/>
        </w:rPr>
        <w:t xml:space="preserve">Spadki  </w:t>
      </w:r>
    </w:p>
    <w:p w:rsidR="00564DAA" w:rsidRPr="00B8490E" w:rsidRDefault="00564DAA" w:rsidP="00CF0C52">
      <w:pPr>
        <w:pStyle w:val="Akapitzlist"/>
        <w:widowControl w:val="0"/>
        <w:numPr>
          <w:ilvl w:val="0"/>
          <w:numId w:val="15"/>
        </w:numPr>
        <w:suppressAutoHyphens/>
        <w:jc w:val="both"/>
      </w:pPr>
      <w:r w:rsidRPr="00B8490E">
        <w:t>Kliknij dwukrotnie w narzędzie</w:t>
      </w:r>
      <w:r w:rsidRPr="00B8490E">
        <w:rPr>
          <w:b/>
          <w:i/>
        </w:rPr>
        <w:t xml:space="preserve"> Spadki</w:t>
      </w:r>
      <w:r w:rsidR="00E65AF3" w:rsidRPr="00B8490E">
        <w:rPr>
          <w:b/>
          <w:i/>
        </w:rPr>
        <w:t>,</w:t>
      </w:r>
      <w:r w:rsidRPr="00B8490E">
        <w:rPr>
          <w:b/>
          <w:i/>
        </w:rPr>
        <w:t xml:space="preserve">  </w:t>
      </w:r>
    </w:p>
    <w:p w:rsidR="00564DAA" w:rsidRPr="00B8490E" w:rsidRDefault="00564DAA" w:rsidP="00CF0C52">
      <w:pPr>
        <w:pStyle w:val="Akapitzlist"/>
        <w:widowControl w:val="0"/>
        <w:numPr>
          <w:ilvl w:val="0"/>
          <w:numId w:val="15"/>
        </w:numPr>
        <w:suppressAutoHyphens/>
        <w:jc w:val="both"/>
      </w:pPr>
      <w:r w:rsidRPr="00B8490E">
        <w:t xml:space="preserve">Pozycje </w:t>
      </w:r>
      <w:r w:rsidR="00E65AF3" w:rsidRPr="00B8490E">
        <w:rPr>
          <w:i/>
        </w:rPr>
        <w:t xml:space="preserve">Raster </w:t>
      </w:r>
      <w:r w:rsidR="00DF2F9C" w:rsidRPr="00B8490E">
        <w:rPr>
          <w:i/>
        </w:rPr>
        <w:t xml:space="preserve">wejściowy </w:t>
      </w:r>
      <w:r w:rsidRPr="00B8490E">
        <w:t>i</w:t>
      </w:r>
      <w:r w:rsidR="00E65AF3" w:rsidRPr="00B8490E">
        <w:t> </w:t>
      </w:r>
      <w:r w:rsidRPr="00B8490E">
        <w:rPr>
          <w:i/>
        </w:rPr>
        <w:t>Mi</w:t>
      </w:r>
      <w:r w:rsidR="00E65AF3" w:rsidRPr="00B8490E">
        <w:rPr>
          <w:i/>
        </w:rPr>
        <w:t>arę wynikową</w:t>
      </w:r>
      <w:r w:rsidR="00E65AF3" w:rsidRPr="00B8490E">
        <w:t xml:space="preserve"> pozostaw bez zmian,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widowControl w:val="0"/>
        <w:numPr>
          <w:ilvl w:val="0"/>
          <w:numId w:val="15"/>
        </w:numPr>
        <w:suppressAutoHyphens/>
        <w:jc w:val="both"/>
      </w:pPr>
      <w:r w:rsidRPr="00B8490E">
        <w:t xml:space="preserve">W polu </w:t>
      </w:r>
      <w:r w:rsidRPr="00B8490E">
        <w:rPr>
          <w:i/>
        </w:rPr>
        <w:t xml:space="preserve">Czynnik Z </w:t>
      </w:r>
      <w:r w:rsidRPr="00B8490E">
        <w:t xml:space="preserve">wprowadź wartość 0.3048 (patrz ćwiczenie 2 - punkt 3) – konwersja jednostek, </w:t>
      </w:r>
    </w:p>
    <w:p w:rsidR="00564DAA" w:rsidRPr="00B8490E" w:rsidRDefault="00564DAA" w:rsidP="00CF0C52">
      <w:pPr>
        <w:pStyle w:val="Akapitzlist"/>
        <w:widowControl w:val="0"/>
        <w:numPr>
          <w:ilvl w:val="0"/>
          <w:numId w:val="15"/>
        </w:numPr>
        <w:suppressAutoHyphens/>
        <w:jc w:val="both"/>
      </w:pPr>
      <w:r w:rsidRPr="00B8490E">
        <w:t>Zmień nazwę warstwy wynikowej z</w:t>
      </w:r>
      <w:r w:rsidR="00DF2F9C" w:rsidRPr="00B8490E">
        <w:t> </w:t>
      </w:r>
      <w:r w:rsidRPr="00B8490E">
        <w:t xml:space="preserve">narzędzia </w:t>
      </w:r>
      <w:r w:rsidRPr="00B8490E">
        <w:rPr>
          <w:b/>
          <w:i/>
        </w:rPr>
        <w:t>Spadki</w:t>
      </w:r>
      <w:r w:rsidRPr="00B8490E">
        <w:t>, kliknij zmienną wyj</w:t>
      </w:r>
      <w:r w:rsidR="00DF2F9C" w:rsidRPr="00B8490E">
        <w:t xml:space="preserve">ściową </w:t>
      </w:r>
      <w:r w:rsidR="00DF2F9C" w:rsidRPr="00B8490E">
        <w:rPr>
          <w:b/>
          <w:i/>
        </w:rPr>
        <w:t>&gt;&gt; PKM &gt;&gt; Zmień nazwę</w:t>
      </w:r>
      <w:r w:rsidR="00DF2F9C" w:rsidRPr="00B8490E">
        <w:t>, w </w:t>
      </w:r>
      <w:r w:rsidRPr="00B8490E">
        <w:t xml:space="preserve">otwartym oknie wprowadź nową nazwę </w:t>
      </w:r>
      <w:proofErr w:type="spellStart"/>
      <w:r w:rsidR="00DF2F9C" w:rsidRPr="00B8490E">
        <w:rPr>
          <w:rFonts w:eastAsiaTheme="minorEastAsia" w:cs="CourierNew"/>
          <w:sz w:val="20"/>
          <w:szCs w:val="20"/>
          <w:lang w:eastAsia="pl-PL"/>
        </w:rPr>
        <w:t>Slope_</w:t>
      </w:r>
      <w:r w:rsidRPr="00B8490E">
        <w:rPr>
          <w:rFonts w:eastAsiaTheme="minorEastAsia" w:cs="CourierNew"/>
          <w:sz w:val="20"/>
          <w:szCs w:val="20"/>
          <w:lang w:eastAsia="pl-PL"/>
        </w:rPr>
        <w:t>output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 i zatwierdź klawiszem </w:t>
      </w:r>
      <w:r w:rsidRPr="00B8490E">
        <w:rPr>
          <w:rFonts w:eastAsiaTheme="minorEastAsia" w:cs="CourierNew"/>
          <w:b/>
          <w:i/>
          <w:sz w:val="20"/>
          <w:szCs w:val="20"/>
          <w:lang w:eastAsia="pl-PL"/>
        </w:rPr>
        <w:t>OK.</w:t>
      </w:r>
      <w:r w:rsidRPr="00B8490E">
        <w:rPr>
          <w:rFonts w:eastAsiaTheme="minorEastAsia" w:cs="CourierNew"/>
          <w:sz w:val="20"/>
          <w:szCs w:val="20"/>
          <w:lang w:eastAsia="pl-PL"/>
        </w:rPr>
        <w:t xml:space="preserve"> </w:t>
      </w:r>
    </w:p>
    <w:p w:rsidR="00564DAA" w:rsidRPr="00B8490E" w:rsidRDefault="00564DAA" w:rsidP="004D16D6">
      <w:pPr>
        <w:pStyle w:val="Akapitzlist"/>
        <w:ind w:left="1428"/>
        <w:jc w:val="both"/>
      </w:pPr>
      <w:r w:rsidRPr="00B8490E">
        <w:rPr>
          <w:noProof/>
          <w:lang w:eastAsia="pl-PL"/>
        </w:rPr>
        <w:t xml:space="preserve">(Uwaga: Zmiana etykiety nie powoduje zmiany nazwy elementu zapisywanego na dysku). </w:t>
      </w:r>
    </w:p>
    <w:p w:rsidR="00564DAA" w:rsidRPr="00B8490E" w:rsidRDefault="00564DAA" w:rsidP="004D16D6">
      <w:pPr>
        <w:pStyle w:val="Akapitzlist"/>
        <w:ind w:left="1647"/>
        <w:jc w:val="both"/>
      </w:pPr>
    </w:p>
    <w:p w:rsidR="00564DAA" w:rsidRPr="00B8490E" w:rsidRDefault="00564DAA" w:rsidP="00CF0C52">
      <w:pPr>
        <w:pStyle w:val="Akapitzlist"/>
        <w:widowControl w:val="0"/>
        <w:numPr>
          <w:ilvl w:val="0"/>
          <w:numId w:val="13"/>
        </w:numPr>
        <w:suppressAutoHyphens/>
        <w:jc w:val="both"/>
      </w:pPr>
      <w:r w:rsidRPr="00B8490E">
        <w:t xml:space="preserve">Ustaw parametry dla narzędzia </w:t>
      </w:r>
      <w:r w:rsidRPr="00B8490E">
        <w:rPr>
          <w:b/>
          <w:i/>
        </w:rPr>
        <w:t xml:space="preserve">Odległość euklidesowa </w:t>
      </w:r>
      <w:r w:rsidRPr="00B8490E">
        <w:t xml:space="preserve">od terenów rekreacyjnych </w:t>
      </w:r>
    </w:p>
    <w:p w:rsidR="00564DAA" w:rsidRPr="00B8490E" w:rsidRDefault="00564DAA" w:rsidP="004D16D6">
      <w:pPr>
        <w:ind w:left="708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18415</wp:posOffset>
            </wp:positionV>
            <wp:extent cx="2588895" cy="2202180"/>
            <wp:effectExtent l="19050" t="0" r="1905" b="0"/>
            <wp:wrapTight wrapText="bothSides">
              <wp:wrapPolygon edited="0">
                <wp:start x="-159" y="0"/>
                <wp:lineTo x="-159" y="21488"/>
                <wp:lineTo x="21616" y="21488"/>
                <wp:lineTo x="21616" y="0"/>
                <wp:lineTo x="-159" y="0"/>
              </wp:wrapPolygon>
            </wp:wrapTight>
            <wp:docPr id="41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celu obliczenia odległości od terenów rekreacyjnych pierwszym krokiem jest obliczenie odległości euklidesowej (liniowej). Łatwe sprawdzenie parametrów domyślnych narzędzia wykonuje się przez umieszczenie kursora na narzędziu. </w:t>
      </w:r>
    </w:p>
    <w:p w:rsidR="00564DAA" w:rsidRPr="00B8490E" w:rsidRDefault="00564DAA" w:rsidP="00CF0C52">
      <w:pPr>
        <w:pStyle w:val="Akapitzlist"/>
        <w:numPr>
          <w:ilvl w:val="0"/>
          <w:numId w:val="16"/>
        </w:numPr>
        <w:jc w:val="both"/>
      </w:pPr>
      <w:r w:rsidRPr="00B8490E">
        <w:t>Zaakceptuj domyślne parametry: Wejściowy raster, Rozmiar komórki wynikowe</w:t>
      </w:r>
      <w:r w:rsidR="001D1AF7">
        <w:t xml:space="preserve">j – parametr ten jest pobierany </w:t>
      </w:r>
      <w:r w:rsidRPr="00B8490E">
        <w:t>z</w:t>
      </w:r>
      <w:r w:rsidR="00D23BA7" w:rsidRPr="00B8490E">
        <w:t> </w:t>
      </w:r>
      <w:r w:rsidRPr="00B8490E">
        <w:t xml:space="preserve">Właściwości środowiska wprowadzonych we wcześniejszym etapie. Pozostawienie parametru Odległość maksymalna pustego powoduje, że krawędź obrazu wynikowego będzie przyjmowała maksymalne wartości.  </w:t>
      </w:r>
    </w:p>
    <w:p w:rsidR="00564DAA" w:rsidRPr="00B8490E" w:rsidRDefault="00564DAA" w:rsidP="00CF0C52">
      <w:pPr>
        <w:pStyle w:val="Akapitzlist"/>
        <w:numPr>
          <w:ilvl w:val="0"/>
          <w:numId w:val="16"/>
        </w:numPr>
        <w:jc w:val="both"/>
      </w:pPr>
      <w:r w:rsidRPr="00B8490E">
        <w:t xml:space="preserve">Zmień nazwę warstwy wynikowej na </w:t>
      </w:r>
      <w:proofErr w:type="spellStart"/>
      <w:r w:rsidRPr="00B8490E">
        <w:rPr>
          <w:rFonts w:eastAsiaTheme="minorEastAsia" w:cs="CourierNew"/>
          <w:sz w:val="20"/>
          <w:szCs w:val="20"/>
          <w:lang w:eastAsia="pl-PL"/>
        </w:rPr>
        <w:t>Distance</w:t>
      </w:r>
      <w:r w:rsidR="00D23BA7" w:rsidRPr="00B8490E">
        <w:rPr>
          <w:rFonts w:eastAsiaTheme="minorEastAsia" w:cs="CourierNew"/>
          <w:sz w:val="20"/>
          <w:szCs w:val="20"/>
          <w:lang w:eastAsia="pl-PL"/>
        </w:rPr>
        <w:t>_to_</w:t>
      </w:r>
      <w:r w:rsidRPr="00B8490E">
        <w:rPr>
          <w:rFonts w:eastAsiaTheme="minorEastAsia" w:cs="CourierNew"/>
          <w:sz w:val="20"/>
          <w:szCs w:val="20"/>
          <w:lang w:eastAsia="pl-PL"/>
        </w:rPr>
        <w:t>recreation</w:t>
      </w:r>
      <w:r w:rsidR="00D23BA7" w:rsidRPr="00B8490E">
        <w:rPr>
          <w:rFonts w:eastAsiaTheme="minorEastAsia" w:cs="CourierNew"/>
          <w:sz w:val="20"/>
          <w:szCs w:val="20"/>
          <w:lang w:eastAsia="pl-PL"/>
        </w:rPr>
        <w:t>_</w:t>
      </w:r>
      <w:r w:rsidRPr="00B8490E">
        <w:rPr>
          <w:rFonts w:eastAsiaTheme="minorEastAsia" w:cs="CourierNew"/>
          <w:sz w:val="20"/>
          <w:szCs w:val="20"/>
          <w:lang w:eastAsia="pl-PL"/>
        </w:rPr>
        <w:t>sites</w:t>
      </w:r>
      <w:proofErr w:type="spellEnd"/>
      <w:r w:rsidRPr="00B8490E">
        <w:rPr>
          <w:rFonts w:eastAsiaTheme="minorEastAsia" w:cs="Arial"/>
          <w:sz w:val="20"/>
          <w:szCs w:val="20"/>
          <w:lang w:eastAsia="pl-PL"/>
        </w:rPr>
        <w:t>.</w:t>
      </w:r>
    </w:p>
    <w:p w:rsidR="00D23BA7" w:rsidRPr="00B8490E" w:rsidRDefault="00D23BA7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t xml:space="preserve">Ustaw parametry dla narzędzia </w:t>
      </w:r>
      <w:r w:rsidRPr="00B8490E">
        <w:rPr>
          <w:b/>
          <w:i/>
        </w:rPr>
        <w:t xml:space="preserve">Odległość euklidesowa </w:t>
      </w:r>
      <w:r w:rsidRPr="00B8490E">
        <w:t xml:space="preserve">od szkół </w:t>
      </w:r>
    </w:p>
    <w:p w:rsidR="00564DAA" w:rsidRPr="00B8490E" w:rsidRDefault="00564DAA" w:rsidP="004D16D6">
      <w:pPr>
        <w:pStyle w:val="Akapitzlist"/>
        <w:jc w:val="both"/>
      </w:pPr>
      <w:r w:rsidRPr="00B8490E">
        <w:t>W celu wybrania najlepszej lokalizacji dla nowej szkoły, konieczne jest obliczenie odległości euklidesowej od istniejących szkół</w:t>
      </w:r>
      <w:r w:rsidR="00D23BA7" w:rsidRPr="00B8490E">
        <w:t>,</w:t>
      </w:r>
    </w:p>
    <w:p w:rsidR="00564DAA" w:rsidRPr="00B8490E" w:rsidRDefault="00D23BA7" w:rsidP="004D16D6">
      <w:pPr>
        <w:pStyle w:val="Akapitzlist"/>
        <w:jc w:val="both"/>
      </w:pPr>
      <w:r w:rsidRPr="00B8490E">
        <w:t>Sprawdź</w:t>
      </w:r>
      <w:r w:rsidR="00564DAA" w:rsidRPr="00B8490E">
        <w:t xml:space="preserve"> parametry domyślne dla narzędzia Odległości euklidesowej, zaakceptuj domyślne wartości,</w:t>
      </w:r>
    </w:p>
    <w:p w:rsidR="00564DAA" w:rsidRPr="00B8490E" w:rsidRDefault="00564DAA" w:rsidP="004D16D6">
      <w:pPr>
        <w:pStyle w:val="Akapitzlist"/>
        <w:jc w:val="both"/>
      </w:pPr>
      <w:r w:rsidRPr="00B8490E">
        <w:t xml:space="preserve"> Zmień nazwę warstwy wynikowej na </w:t>
      </w:r>
      <w:proofErr w:type="spellStart"/>
      <w:r w:rsidR="00D23BA7" w:rsidRPr="00B8490E">
        <w:rPr>
          <w:rFonts w:eastAsiaTheme="minorEastAsia" w:cs="CourierNew"/>
          <w:sz w:val="20"/>
          <w:szCs w:val="20"/>
          <w:lang w:eastAsia="pl-PL"/>
        </w:rPr>
        <w:t>Distance_</w:t>
      </w:r>
      <w:r w:rsidRPr="00B8490E">
        <w:rPr>
          <w:rFonts w:eastAsiaTheme="minorEastAsia" w:cs="CourierNew"/>
          <w:sz w:val="20"/>
          <w:szCs w:val="20"/>
          <w:lang w:eastAsia="pl-PL"/>
        </w:rPr>
        <w:t>to</w:t>
      </w:r>
      <w:r w:rsidR="00D23BA7" w:rsidRPr="00B8490E">
        <w:rPr>
          <w:rFonts w:eastAsiaTheme="minorEastAsia" w:cs="CourierNew"/>
          <w:sz w:val="20"/>
          <w:szCs w:val="20"/>
          <w:lang w:eastAsia="pl-PL"/>
        </w:rPr>
        <w:t>_</w:t>
      </w:r>
      <w:r w:rsidRPr="00B8490E">
        <w:rPr>
          <w:rFonts w:eastAsiaTheme="minorEastAsia" w:cs="CourierNew"/>
          <w:sz w:val="20"/>
          <w:szCs w:val="20"/>
          <w:lang w:eastAsia="pl-PL"/>
        </w:rPr>
        <w:t>schools</w:t>
      </w:r>
      <w:proofErr w:type="spellEnd"/>
      <w:r w:rsidRPr="00B8490E">
        <w:rPr>
          <w:rFonts w:eastAsiaTheme="minorEastAsia" w:cs="Arial"/>
          <w:sz w:val="20"/>
          <w:szCs w:val="20"/>
          <w:lang w:eastAsia="pl-PL"/>
        </w:rPr>
        <w:t>.</w:t>
      </w:r>
    </w:p>
    <w:p w:rsidR="00564DAA" w:rsidRPr="00B8490E" w:rsidRDefault="00564DAA" w:rsidP="00CF0C52">
      <w:pPr>
        <w:pStyle w:val="Akapitzlist"/>
        <w:numPr>
          <w:ilvl w:val="0"/>
          <w:numId w:val="13"/>
        </w:numPr>
        <w:jc w:val="both"/>
      </w:pPr>
      <w:r w:rsidRPr="00B8490E">
        <w:t>Uruchamianie modelu</w:t>
      </w:r>
    </w:p>
    <w:p w:rsidR="00564DAA" w:rsidRDefault="00564DAA" w:rsidP="00CF0C52">
      <w:pPr>
        <w:pStyle w:val="Akapitzlist"/>
        <w:widowControl w:val="0"/>
        <w:numPr>
          <w:ilvl w:val="0"/>
          <w:numId w:val="17"/>
        </w:numPr>
        <w:suppressAutoHyphens/>
        <w:jc w:val="both"/>
      </w:pPr>
      <w:r w:rsidRPr="00B8490E">
        <w:t xml:space="preserve">Każdą </w:t>
      </w:r>
      <w:r w:rsidR="00D23BA7" w:rsidRPr="00B8490E">
        <w:t>ze zmiennych wyjściowych (</w:t>
      </w:r>
      <w:proofErr w:type="spellStart"/>
      <w:r w:rsidR="00D23BA7" w:rsidRPr="00B8490E">
        <w:t>Slope_</w:t>
      </w:r>
      <w:r w:rsidR="00064D1B" w:rsidRPr="00B8490E">
        <w:t>output</w:t>
      </w:r>
      <w:proofErr w:type="spellEnd"/>
      <w:r w:rsidR="00064D1B" w:rsidRPr="00B8490E">
        <w:t xml:space="preserve">, </w:t>
      </w:r>
      <w:proofErr w:type="spellStart"/>
      <w:r w:rsidR="00064D1B" w:rsidRPr="00B8490E">
        <w:t>Distance_to_recreation_sites</w:t>
      </w:r>
      <w:proofErr w:type="spellEnd"/>
      <w:r w:rsidR="007C0580">
        <w:t xml:space="preserve"> i </w:t>
      </w:r>
      <w:proofErr w:type="spellStart"/>
      <w:r w:rsidR="00064D1B" w:rsidRPr="00B8490E">
        <w:t>Distance_to_</w:t>
      </w:r>
      <w:r w:rsidRPr="00B8490E">
        <w:t>schools</w:t>
      </w:r>
      <w:proofErr w:type="spellEnd"/>
      <w:r w:rsidRPr="00B8490E">
        <w:t xml:space="preserve">) dodaj do wyświetlania, </w:t>
      </w:r>
      <w:r w:rsidR="00064D1B" w:rsidRPr="00B8490E">
        <w:t>wskaż zmienną</w:t>
      </w:r>
      <w:r w:rsidRPr="00B8490E">
        <w:t xml:space="preserve"> </w:t>
      </w:r>
      <w:r w:rsidRPr="00B8490E">
        <w:rPr>
          <w:b/>
          <w:i/>
        </w:rPr>
        <w:t>&gt;&gt; PKM &gt;&gt; Dodaj do wyświetlania.</w:t>
      </w:r>
      <w:r w:rsidRPr="00B8490E">
        <w:t xml:space="preserve"> Czynność ta spowoduje, że po każdym uruchomieniu modelu dane dodane zostaną do wyświetlania. </w:t>
      </w:r>
    </w:p>
    <w:p w:rsidR="001D1AF7" w:rsidRDefault="001D1AF7" w:rsidP="001D1AF7">
      <w:pPr>
        <w:pStyle w:val="Akapitzlist"/>
        <w:widowControl w:val="0"/>
        <w:suppressAutoHyphens/>
        <w:ind w:left="1440"/>
        <w:jc w:val="both"/>
      </w:pPr>
    </w:p>
    <w:p w:rsidR="00C422E3" w:rsidRDefault="00C422E3" w:rsidP="001D1AF7">
      <w:pPr>
        <w:pStyle w:val="Akapitzlist"/>
        <w:widowControl w:val="0"/>
        <w:suppressAutoHyphens/>
        <w:ind w:left="1440"/>
        <w:jc w:val="both"/>
      </w:pPr>
    </w:p>
    <w:p w:rsidR="00C422E3" w:rsidRDefault="00C422E3" w:rsidP="001D1AF7">
      <w:pPr>
        <w:pStyle w:val="Akapitzlist"/>
        <w:widowControl w:val="0"/>
        <w:suppressAutoHyphens/>
        <w:ind w:left="1440"/>
        <w:jc w:val="both"/>
      </w:pPr>
    </w:p>
    <w:p w:rsidR="00C422E3" w:rsidRPr="00B8490E" w:rsidRDefault="00C422E3" w:rsidP="001D1AF7">
      <w:pPr>
        <w:pStyle w:val="Akapitzlist"/>
        <w:widowControl w:val="0"/>
        <w:suppressAutoHyphens/>
        <w:ind w:left="1440"/>
        <w:jc w:val="both"/>
      </w:pPr>
    </w:p>
    <w:p w:rsidR="00564DAA" w:rsidRPr="00B8490E" w:rsidRDefault="00564DAA" w:rsidP="00CF0C52">
      <w:pPr>
        <w:pStyle w:val="Akapitzlist"/>
        <w:widowControl w:val="0"/>
        <w:numPr>
          <w:ilvl w:val="0"/>
          <w:numId w:val="17"/>
        </w:numPr>
        <w:suppressAutoHyphens/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387350</wp:posOffset>
            </wp:positionV>
            <wp:extent cx="2136775" cy="1784985"/>
            <wp:effectExtent l="19050" t="0" r="0" b="0"/>
            <wp:wrapTight wrapText="bothSides">
              <wp:wrapPolygon edited="0">
                <wp:start x="-193" y="0"/>
                <wp:lineTo x="-193" y="21439"/>
                <wp:lineTo x="21568" y="21439"/>
                <wp:lineTo x="21568" y="0"/>
                <wp:lineTo x="-193" y="0"/>
              </wp:wrapPolygon>
            </wp:wrapTight>
            <wp:docPr id="417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Uruchom model przyciskiem </w:t>
      </w:r>
      <w:r w:rsidRPr="00B8490E">
        <w:rPr>
          <w:b/>
          <w:i/>
        </w:rPr>
        <w:t xml:space="preserve">Uruchom </w:t>
      </w:r>
      <w:r w:rsidRPr="00B8490E">
        <w:rPr>
          <w:b/>
          <w:i/>
          <w:noProof/>
          <w:lang w:eastAsia="pl-PL"/>
        </w:rPr>
        <w:drawing>
          <wp:inline distT="0" distB="0" distL="0" distR="0">
            <wp:extent cx="171450" cy="176349"/>
            <wp:effectExtent l="19050" t="0" r="0" b="0"/>
            <wp:docPr id="418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rPr>
          <w:b/>
          <w:i/>
        </w:rPr>
        <w:t xml:space="preserve">. </w:t>
      </w:r>
      <w:r w:rsidRPr="00B8490E">
        <w:t>Post</w:t>
      </w:r>
      <w:r w:rsidR="00064D1B" w:rsidRPr="00B8490E">
        <w:t>ęp uruchomionego procesu udokumentowany</w:t>
      </w:r>
      <w:r w:rsidRPr="00B8490E">
        <w:t xml:space="preserve"> jest w oknie dialogowym, podczas realizacji konkretnego narzędzia, narzędzie to w oknie modelu podświetla się na kolor czerwony.  W przypadku gdy proces zakończy się pomyślnie, w oknie dialogowym zaznacz opcję </w:t>
      </w:r>
      <w:r w:rsidRPr="00B8490E">
        <w:rPr>
          <w:i/>
        </w:rPr>
        <w:t>Zamknij to okno po pomyślnym zakończeniu</w:t>
      </w:r>
      <w:r w:rsidRPr="00B8490E">
        <w:t xml:space="preserve"> i wciśnij przycisk  </w:t>
      </w:r>
      <w:r w:rsidRPr="00B8490E">
        <w:rPr>
          <w:b/>
          <w:i/>
        </w:rPr>
        <w:t>Zamknij.</w:t>
      </w:r>
    </w:p>
    <w:p w:rsidR="00564DAA" w:rsidRPr="00B8490E" w:rsidRDefault="00564DAA" w:rsidP="004D16D6">
      <w:pPr>
        <w:pStyle w:val="Akapitzlist"/>
        <w:ind w:left="2367"/>
        <w:jc w:val="both"/>
      </w:pPr>
    </w:p>
    <w:p w:rsidR="00564DAA" w:rsidRPr="00B8490E" w:rsidRDefault="00564DAA" w:rsidP="004D16D6">
      <w:pPr>
        <w:pStyle w:val="Akapitzlist"/>
        <w:ind w:left="2367"/>
        <w:jc w:val="both"/>
      </w:pPr>
    </w:p>
    <w:p w:rsidR="00564DAA" w:rsidRPr="00B8490E" w:rsidRDefault="00564DAA" w:rsidP="004D16D6">
      <w:pPr>
        <w:pStyle w:val="Akapitzlist"/>
        <w:ind w:left="2367"/>
        <w:jc w:val="both"/>
      </w:pPr>
    </w:p>
    <w:p w:rsidR="00564DAA" w:rsidRPr="00B8490E" w:rsidRDefault="00D41B74" w:rsidP="004D16D6">
      <w:pPr>
        <w:ind w:left="1416"/>
        <w:jc w:val="both"/>
      </w:pPr>
      <w:r w:rsidRPr="00B8490E">
        <w:t>Wyniki opracowanego modelu:</w:t>
      </w:r>
    </w:p>
    <w:tbl>
      <w:tblPr>
        <w:tblStyle w:val="Tabela-Siatka"/>
        <w:tblW w:w="9458" w:type="dxa"/>
        <w:tblInd w:w="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6"/>
        <w:gridCol w:w="3245"/>
        <w:gridCol w:w="3216"/>
      </w:tblGrid>
      <w:tr w:rsidR="00564DAA" w:rsidRPr="00B8490E" w:rsidTr="00977512">
        <w:trPr>
          <w:trHeight w:val="3108"/>
        </w:trPr>
        <w:tc>
          <w:tcPr>
            <w:tcW w:w="3153" w:type="dxa"/>
          </w:tcPr>
          <w:p w:rsidR="00564DAA" w:rsidRPr="00B8490E" w:rsidRDefault="00564DAA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76727" cy="1918066"/>
                  <wp:effectExtent l="19050" t="0" r="4473" b="0"/>
                  <wp:docPr id="419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40" cy="192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:rsidR="00564DAA" w:rsidRPr="00B8490E" w:rsidRDefault="00564DAA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95777" cy="1931208"/>
                  <wp:effectExtent l="19050" t="0" r="4473" b="0"/>
                  <wp:docPr id="420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89" cy="1938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564DAA" w:rsidRPr="00B8490E" w:rsidRDefault="00564DAA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73487" cy="1932167"/>
                  <wp:effectExtent l="19050" t="0" r="7713" b="0"/>
                  <wp:docPr id="421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01" cy="193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DAA" w:rsidRPr="00B8490E" w:rsidTr="00977512">
        <w:trPr>
          <w:trHeight w:val="559"/>
        </w:trPr>
        <w:tc>
          <w:tcPr>
            <w:tcW w:w="3153" w:type="dxa"/>
          </w:tcPr>
          <w:p w:rsidR="00564DAA" w:rsidRPr="00B8490E" w:rsidRDefault="00D41B74" w:rsidP="001D1AF7">
            <w:pPr>
              <w:jc w:val="center"/>
            </w:pPr>
            <w:proofErr w:type="spellStart"/>
            <w:r w:rsidRPr="00B8490E">
              <w:t>Distance_to_recreation_</w:t>
            </w:r>
            <w:r w:rsidR="00564DAA" w:rsidRPr="00B8490E">
              <w:t>sites</w:t>
            </w:r>
            <w:proofErr w:type="spellEnd"/>
          </w:p>
        </w:tc>
        <w:tc>
          <w:tcPr>
            <w:tcW w:w="3152" w:type="dxa"/>
          </w:tcPr>
          <w:p w:rsidR="00564DAA" w:rsidRPr="00B8490E" w:rsidRDefault="00D41B74" w:rsidP="001D1AF7">
            <w:pPr>
              <w:jc w:val="center"/>
            </w:pPr>
            <w:proofErr w:type="spellStart"/>
            <w:r w:rsidRPr="00B8490E">
              <w:t>Distance_to_</w:t>
            </w:r>
            <w:r w:rsidR="00564DAA" w:rsidRPr="00B8490E">
              <w:t>schools</w:t>
            </w:r>
            <w:proofErr w:type="spellEnd"/>
          </w:p>
        </w:tc>
        <w:tc>
          <w:tcPr>
            <w:tcW w:w="3153" w:type="dxa"/>
          </w:tcPr>
          <w:p w:rsidR="00564DAA" w:rsidRPr="00B8490E" w:rsidRDefault="005C2C1E" w:rsidP="001D1AF7">
            <w:pPr>
              <w:jc w:val="center"/>
            </w:pPr>
            <w:proofErr w:type="spellStart"/>
            <w:r w:rsidRPr="00B8490E">
              <w:t>Slope_</w:t>
            </w:r>
            <w:r w:rsidR="00564DAA" w:rsidRPr="00B8490E">
              <w:t>output</w:t>
            </w:r>
            <w:proofErr w:type="spellEnd"/>
          </w:p>
        </w:tc>
      </w:tr>
    </w:tbl>
    <w:p w:rsidR="00564DAA" w:rsidRPr="00B8490E" w:rsidRDefault="001D1AF7" w:rsidP="00CF0C52">
      <w:pPr>
        <w:pStyle w:val="Akapitzlist"/>
        <w:numPr>
          <w:ilvl w:val="0"/>
          <w:numId w:val="8"/>
        </w:numPr>
        <w:jc w:val="both"/>
      </w:pPr>
      <w:r>
        <w:t>Re</w:t>
      </w:r>
      <w:r w:rsidR="00564DAA" w:rsidRPr="00B8490E">
        <w:t>k</w:t>
      </w:r>
      <w:r>
        <w:t>l</w:t>
      </w:r>
      <w:r w:rsidR="00564DAA" w:rsidRPr="00B8490E">
        <w:t xml:space="preserve">asyfikacja zbioru danych </w:t>
      </w:r>
    </w:p>
    <w:p w:rsidR="00564DAA" w:rsidRPr="00B8490E" w:rsidRDefault="00564DAA" w:rsidP="004D16D6">
      <w:pPr>
        <w:pStyle w:val="Akapitzlist"/>
        <w:ind w:left="927"/>
        <w:jc w:val="both"/>
      </w:pPr>
      <w:r w:rsidRPr="00B8490E">
        <w:t xml:space="preserve">Wygenerowanie map </w:t>
      </w:r>
      <w:proofErr w:type="spellStart"/>
      <w:r w:rsidRPr="00B8490E">
        <w:t>Slope</w:t>
      </w:r>
      <w:r w:rsidR="005C2C1E" w:rsidRPr="00B8490E">
        <w:t>_output</w:t>
      </w:r>
      <w:proofErr w:type="spellEnd"/>
      <w:r w:rsidR="005C2C1E" w:rsidRPr="00B8490E">
        <w:t xml:space="preserve">, </w:t>
      </w:r>
      <w:proofErr w:type="spellStart"/>
      <w:r w:rsidR="005C2C1E" w:rsidRPr="00B8490E">
        <w:t>Distance_to_recreation_sites</w:t>
      </w:r>
      <w:proofErr w:type="spellEnd"/>
      <w:r w:rsidR="005C2C1E" w:rsidRPr="00B8490E">
        <w:t xml:space="preserve"> i </w:t>
      </w:r>
      <w:proofErr w:type="spellStart"/>
      <w:r w:rsidR="005C2C1E" w:rsidRPr="00B8490E">
        <w:t>Distance_to_</w:t>
      </w:r>
      <w:r w:rsidRPr="00B8490E">
        <w:t>schools</w:t>
      </w:r>
      <w:proofErr w:type="spellEnd"/>
      <w:r w:rsidRPr="00B8490E">
        <w:t xml:space="preserve"> jest pierwszym krokiem do stworzenia map przydatności. Jednak </w:t>
      </w:r>
      <w:r w:rsidR="005C2C1E" w:rsidRPr="00B8490E">
        <w:t>niemożliwe jest połą</w:t>
      </w:r>
      <w:r w:rsidRPr="00B8490E">
        <w:t xml:space="preserve">czenie map których wartości wyrażone są w </w:t>
      </w:r>
      <w:r w:rsidR="005C2C1E" w:rsidRPr="00B8490E">
        <w:t>różnych</w:t>
      </w:r>
      <w:r w:rsidRPr="00B8490E">
        <w:t xml:space="preserve"> jednostkach, dlatego konieczne jest przeprowadzenie procesu reklasyfikacji, czyli doprowadzenie do jednej skali. W naszym ćwiczeniu przyjmujemy skalę od 1 do 10, gdzie 10 oznacza największą przydatność, czyli najlepsze miejsce dla naszej lokalizacji. Korzystając z narzędzi </w:t>
      </w:r>
      <w:proofErr w:type="spellStart"/>
      <w:r w:rsidR="00AC6085">
        <w:rPr>
          <w:i/>
        </w:rPr>
        <w:t>Spatial</w:t>
      </w:r>
      <w:proofErr w:type="spellEnd"/>
      <w:r w:rsidR="005C2C1E" w:rsidRPr="00B8490E">
        <w:rPr>
          <w:i/>
        </w:rPr>
        <w:t xml:space="preserve"> </w:t>
      </w:r>
      <w:proofErr w:type="spellStart"/>
      <w:r w:rsidR="005C2C1E" w:rsidRPr="00B8490E">
        <w:rPr>
          <w:i/>
        </w:rPr>
        <w:t>Analyst</w:t>
      </w:r>
      <w:proofErr w:type="spellEnd"/>
      <w:r w:rsidR="005C2C1E" w:rsidRPr="00B8490E">
        <w:rPr>
          <w:i/>
        </w:rPr>
        <w:t xml:space="preserve">, </w:t>
      </w:r>
      <w:r w:rsidR="005C2C1E" w:rsidRPr="00B8490E">
        <w:t xml:space="preserve">istnieje </w:t>
      </w:r>
      <w:r w:rsidRPr="00B8490E">
        <w:t xml:space="preserve">możliwość wagowania danych jednak muszą być one wyrażone w wartościach całkowitych. Ponieważ obliczone </w:t>
      </w:r>
      <w:r w:rsidR="000574CA" w:rsidRPr="00B8490E">
        <w:t>dane</w:t>
      </w:r>
      <w:r w:rsidRPr="00B8490E">
        <w:t xml:space="preserve"> w poprzednim etapie mają wartości zmiennoprzecinkowe</w:t>
      </w:r>
      <w:r w:rsidR="00E77007" w:rsidRPr="00B8490E">
        <w:t>,</w:t>
      </w:r>
      <w:r w:rsidRPr="00B8490E">
        <w:t xml:space="preserve"> należy przeprowadzić proces reklasyfikacji, nadając każdemu zestawow</w:t>
      </w:r>
      <w:r w:rsidR="00E77007" w:rsidRPr="00B8490E">
        <w:t>i danych wartości od 1 do 10. W </w:t>
      </w:r>
      <w:r w:rsidRPr="00B8490E">
        <w:t xml:space="preserve">tym celu należy powrócić do edycji naszego modelu. </w:t>
      </w:r>
    </w:p>
    <w:p w:rsidR="00564DAA" w:rsidRPr="00B8490E" w:rsidRDefault="00E77007" w:rsidP="00CF0C52">
      <w:pPr>
        <w:pStyle w:val="Akapitzlist"/>
        <w:numPr>
          <w:ilvl w:val="0"/>
          <w:numId w:val="18"/>
        </w:numPr>
        <w:jc w:val="both"/>
      </w:pPr>
      <w:r w:rsidRPr="00B8490E">
        <w:t>Wskazujemy</w:t>
      </w:r>
      <w:r w:rsidR="00564DAA" w:rsidRPr="00B8490E">
        <w:t xml:space="preserve"> model </w:t>
      </w:r>
      <w:r w:rsidR="00564DAA" w:rsidRPr="00B8490E">
        <w:rPr>
          <w:b/>
          <w:i/>
        </w:rPr>
        <w:t>&gt;&gt; PKM&gt;&gt; Edytuj</w:t>
      </w:r>
      <w:r w:rsidR="00564DAA" w:rsidRPr="00B8490E">
        <w:t>.</w:t>
      </w:r>
    </w:p>
    <w:p w:rsidR="00564DAA" w:rsidRPr="00B8490E" w:rsidRDefault="00564DAA" w:rsidP="00CF0C52">
      <w:pPr>
        <w:pStyle w:val="Akapitzlist"/>
        <w:numPr>
          <w:ilvl w:val="0"/>
          <w:numId w:val="18"/>
        </w:numPr>
        <w:jc w:val="both"/>
      </w:pPr>
      <w:r w:rsidRPr="00B8490E">
        <w:t xml:space="preserve">Dodaj narzędzie </w:t>
      </w:r>
      <w:proofErr w:type="spellStart"/>
      <w:r w:rsidRPr="00B8490E">
        <w:rPr>
          <w:b/>
          <w:i/>
        </w:rPr>
        <w:t>Reklasyfikuj</w:t>
      </w:r>
      <w:proofErr w:type="spellEnd"/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Reklasyfikacja</w:t>
      </w:r>
      <w:r w:rsidRPr="00B8490E">
        <w:t xml:space="preserve"> do modelu, czynność tą powtórz trzykrotnie, dodając to narzędz</w:t>
      </w:r>
      <w:r w:rsidR="00E77007" w:rsidRPr="00B8490E">
        <w:t>ie do każdego wyniku poprzedniego etapu,</w:t>
      </w:r>
    </w:p>
    <w:p w:rsidR="00564DAA" w:rsidRPr="00B8490E" w:rsidRDefault="00E77007" w:rsidP="00CF0C52">
      <w:pPr>
        <w:pStyle w:val="Akapitzlist"/>
        <w:numPr>
          <w:ilvl w:val="0"/>
          <w:numId w:val="18"/>
        </w:numPr>
        <w:jc w:val="both"/>
      </w:pPr>
      <w:r w:rsidRPr="00B8490E">
        <w:t>Wybierz</w:t>
      </w:r>
      <w:r w:rsidR="00564DAA" w:rsidRPr="00B8490E">
        <w:t xml:space="preserve"> </w:t>
      </w:r>
      <w:r w:rsidRPr="00B8490E">
        <w:t>narzędzie</w:t>
      </w:r>
      <w:r w:rsidR="00564DAA" w:rsidRPr="00B8490E">
        <w:t xml:space="preserve"> </w:t>
      </w:r>
      <w:r w:rsidRPr="00B8490E">
        <w:rPr>
          <w:b/>
          <w:i/>
        </w:rPr>
        <w:t>Połącz</w:t>
      </w:r>
      <w:r w:rsidR="00564DAA" w:rsidRPr="00B8490E">
        <w:t xml:space="preserve"> i dodaj polaczenia jak na poniższym slajdzie, po czym zastosuj </w:t>
      </w:r>
      <w:r w:rsidRPr="00B8490E">
        <w:t>wszystkie</w:t>
      </w:r>
      <w:r w:rsidR="00564DAA" w:rsidRPr="00B8490E">
        <w:t xml:space="preserve"> czynności w celu uporządkowania schematu, jak podczas budowania </w:t>
      </w:r>
      <w:r w:rsidRPr="00B8490E">
        <w:t xml:space="preserve">modelu w </w:t>
      </w:r>
      <w:r w:rsidR="00564DAA" w:rsidRPr="00B8490E">
        <w:t xml:space="preserve">pierwszej części. </w:t>
      </w:r>
    </w:p>
    <w:p w:rsidR="00564DAA" w:rsidRPr="00B8490E" w:rsidRDefault="00564DAA" w:rsidP="004D16D6">
      <w:pPr>
        <w:pStyle w:val="Akapitzlist"/>
        <w:jc w:val="both"/>
      </w:pPr>
      <w:r w:rsidRPr="00B8490E">
        <w:rPr>
          <w:noProof/>
          <w:lang w:eastAsia="pl-PL"/>
        </w:rPr>
        <w:lastRenderedPageBreak/>
        <w:drawing>
          <wp:inline distT="0" distB="0" distL="0" distR="0">
            <wp:extent cx="4432123" cy="3147237"/>
            <wp:effectExtent l="19050" t="0" r="6527" b="0"/>
            <wp:docPr id="42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23" cy="31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19"/>
        </w:numPr>
        <w:jc w:val="both"/>
      </w:pPr>
      <w:r w:rsidRPr="00B8490E">
        <w:t>R</w:t>
      </w:r>
      <w:r w:rsidR="00EC7C85">
        <w:t>eklasyfikacja nachylenie (</w:t>
      </w:r>
      <w:proofErr w:type="spellStart"/>
      <w:r w:rsidR="00EC7C85">
        <w:t>Slope_</w:t>
      </w:r>
      <w:r w:rsidRPr="00B8490E">
        <w:t>output</w:t>
      </w:r>
      <w:proofErr w:type="spellEnd"/>
      <w:r w:rsidRPr="00B8490E">
        <w:t>)</w:t>
      </w:r>
    </w:p>
    <w:p w:rsidR="00564DAA" w:rsidRPr="00B8490E" w:rsidRDefault="006445AE" w:rsidP="004D16D6">
      <w:pPr>
        <w:pStyle w:val="Akapitzlist"/>
        <w:ind w:left="1080"/>
        <w:jc w:val="both"/>
      </w:pPr>
      <w:r w:rsidRPr="00B8490E">
        <w:t>Korzystne</w:t>
      </w:r>
      <w:r w:rsidR="00564DAA" w:rsidRPr="00B8490E">
        <w:t xml:space="preserve"> jest, aby nowa szkoła </w:t>
      </w:r>
      <w:r w:rsidRPr="00B8490E">
        <w:t>znajdowała</w:t>
      </w:r>
      <w:r w:rsidR="00564DAA" w:rsidRPr="00B8490E">
        <w:t xml:space="preserve"> się na terenie płaskim,</w:t>
      </w:r>
      <w:r w:rsidRPr="00B8490E">
        <w:t xml:space="preserve"> zatem reklasyfikację wykonaj w </w:t>
      </w:r>
      <w:r w:rsidR="00564DAA" w:rsidRPr="00B8490E">
        <w:t>ten sposó</w:t>
      </w:r>
      <w:r w:rsidRPr="00B8490E">
        <w:t>b,</w:t>
      </w:r>
      <w:r w:rsidR="00564DAA" w:rsidRPr="00B8490E">
        <w:t xml:space="preserve"> aby terenom o najmniejszym </w:t>
      </w:r>
      <w:r w:rsidRPr="00B8490E">
        <w:t>nachyleniu</w:t>
      </w:r>
      <w:r w:rsidR="00564DAA" w:rsidRPr="00B8490E">
        <w:t xml:space="preserve"> przypisać </w:t>
      </w:r>
      <w:r w:rsidRPr="00B8490E">
        <w:t>wartość</w:t>
      </w:r>
      <w:r w:rsidR="00C2057B" w:rsidRPr="00B8490E">
        <w:t xml:space="preserve"> 10, natomiast dla obszarów</w:t>
      </w:r>
      <w:r w:rsidRPr="00B8490E">
        <w:t xml:space="preserve"> o </w:t>
      </w:r>
      <w:r w:rsidR="00564DAA" w:rsidRPr="00B8490E">
        <w:t xml:space="preserve">największych spadkach 1. Reklasyfikacje wykonaj dzieląc wartości </w:t>
      </w:r>
      <w:r w:rsidRPr="00B8490E">
        <w:t>nachyleń</w:t>
      </w:r>
      <w:r w:rsidR="00564DAA" w:rsidRPr="00B8490E">
        <w:t xml:space="preserve"> na równe przedziały. </w:t>
      </w:r>
    </w:p>
    <w:p w:rsidR="00564DAA" w:rsidRPr="00B8490E" w:rsidRDefault="00564DAA" w:rsidP="00CF0C52">
      <w:pPr>
        <w:pStyle w:val="Akapitzlist"/>
        <w:numPr>
          <w:ilvl w:val="0"/>
          <w:numId w:val="20"/>
        </w:numPr>
        <w:jc w:val="both"/>
      </w:pPr>
      <w:r w:rsidRPr="00B8490E">
        <w:t xml:space="preserve">Uruchom narzędzie </w:t>
      </w:r>
      <w:proofErr w:type="spellStart"/>
      <w:r w:rsidRPr="00B8490E">
        <w:rPr>
          <w:b/>
          <w:i/>
        </w:rPr>
        <w:t>Reklasyfikuj</w:t>
      </w:r>
      <w:proofErr w:type="spellEnd"/>
      <w:r w:rsidRPr="00B8490E">
        <w:t xml:space="preserve"> </w:t>
      </w:r>
      <w:r w:rsidR="006445AE" w:rsidRPr="00B8490E">
        <w:t xml:space="preserve">połączone ze zmienną </w:t>
      </w:r>
      <w:proofErr w:type="spellStart"/>
      <w:r w:rsidR="006445AE" w:rsidRPr="00B8490E">
        <w:t>Slope_</w:t>
      </w:r>
      <w:r w:rsidRPr="00B8490E">
        <w:t>Output</w:t>
      </w:r>
      <w:proofErr w:type="spellEnd"/>
      <w:r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20"/>
        </w:numPr>
        <w:jc w:val="both"/>
      </w:pPr>
      <w:r w:rsidRPr="00B8490E">
        <w:t xml:space="preserve">Zaakceptuj </w:t>
      </w:r>
      <w:r w:rsidR="00C2057B" w:rsidRPr="00B8490E">
        <w:t>domyślna</w:t>
      </w:r>
      <w:r w:rsidRPr="00B8490E">
        <w:t xml:space="preserve"> wartość parametru Pole klasyfikacji,</w:t>
      </w:r>
    </w:p>
    <w:p w:rsidR="00564DAA" w:rsidRPr="00B8490E" w:rsidRDefault="00564DAA" w:rsidP="00CF0C52">
      <w:pPr>
        <w:pStyle w:val="Akapitzlist"/>
        <w:numPr>
          <w:ilvl w:val="0"/>
          <w:numId w:val="20"/>
        </w:numPr>
        <w:jc w:val="both"/>
      </w:pPr>
      <w:r w:rsidRPr="00B8490E">
        <w:t xml:space="preserve">Kliknij przycisk </w:t>
      </w:r>
      <w:r w:rsidRPr="00B8490E">
        <w:rPr>
          <w:b/>
          <w:i/>
        </w:rPr>
        <w:t xml:space="preserve">Klasyfikuj, </w:t>
      </w:r>
    </w:p>
    <w:p w:rsidR="00564DAA" w:rsidRPr="00B8490E" w:rsidRDefault="00564DAA" w:rsidP="00CF0C52">
      <w:pPr>
        <w:pStyle w:val="Akapitzlist"/>
        <w:numPr>
          <w:ilvl w:val="0"/>
          <w:numId w:val="20"/>
        </w:numPr>
        <w:jc w:val="both"/>
      </w:pPr>
      <w:r w:rsidRPr="00B8490E">
        <w:t xml:space="preserve">Określ parametry klasyfikacji, wybierz metodę klasyfikacji </w:t>
      </w:r>
      <w:r w:rsidRPr="00B8490E">
        <w:rPr>
          <w:i/>
        </w:rPr>
        <w:t>Równe przedziały</w:t>
      </w:r>
      <w:r w:rsidRPr="00B8490E">
        <w:t xml:space="preserve"> i podaj liczbę klas równą </w:t>
      </w:r>
      <w:r w:rsidRPr="00B8490E">
        <w:rPr>
          <w:i/>
        </w:rPr>
        <w:t>10,</w:t>
      </w:r>
    </w:p>
    <w:p w:rsidR="00564DAA" w:rsidRPr="00B8490E" w:rsidRDefault="006445AE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131445</wp:posOffset>
            </wp:positionV>
            <wp:extent cx="4042410" cy="2955290"/>
            <wp:effectExtent l="19050" t="0" r="0" b="0"/>
            <wp:wrapTight wrapText="bothSides">
              <wp:wrapPolygon edited="0">
                <wp:start x="-102" y="0"/>
                <wp:lineTo x="-102" y="21442"/>
                <wp:lineTo x="21580" y="21442"/>
                <wp:lineTo x="21580" y="0"/>
                <wp:lineTo x="-102" y="0"/>
              </wp:wrapPolygon>
            </wp:wrapTight>
            <wp:docPr id="423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6445AE" w:rsidRPr="00B8490E" w:rsidRDefault="006445AE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1"/>
        </w:numPr>
        <w:jc w:val="both"/>
      </w:pPr>
      <w:r w:rsidRPr="00B8490E">
        <w:t xml:space="preserve">Zatwierdź klawiszem </w:t>
      </w:r>
      <w:r w:rsidRPr="00B8490E">
        <w:rPr>
          <w:b/>
          <w:i/>
        </w:rPr>
        <w:t>OK,</w:t>
      </w:r>
    </w:p>
    <w:p w:rsidR="00564DAA" w:rsidRPr="00B8490E" w:rsidRDefault="00564DAA" w:rsidP="00CF0C52">
      <w:pPr>
        <w:pStyle w:val="Akapitzlist"/>
        <w:numPr>
          <w:ilvl w:val="0"/>
          <w:numId w:val="21"/>
        </w:numPr>
        <w:jc w:val="both"/>
      </w:pPr>
      <w:r w:rsidRPr="00B8490E">
        <w:lastRenderedPageBreak/>
        <w:t xml:space="preserve">Wybierz przycisk </w:t>
      </w:r>
      <w:r w:rsidRPr="00B8490E">
        <w:rPr>
          <w:b/>
          <w:i/>
        </w:rPr>
        <w:t xml:space="preserve">Odwrotność nowych wartości, </w:t>
      </w:r>
      <w:r w:rsidRPr="00B8490E">
        <w:t xml:space="preserve">aby w </w:t>
      </w:r>
      <w:r w:rsidR="00D037B3" w:rsidRPr="00B8490E">
        <w:t>założony</w:t>
      </w:r>
      <w:r w:rsidRPr="00B8490E">
        <w:t xml:space="preserve"> sposób przeklasyfikować dane, </w:t>
      </w:r>
    </w:p>
    <w:p w:rsidR="00564DAA" w:rsidRPr="00B8490E" w:rsidRDefault="00564DAA" w:rsidP="00CF0C52">
      <w:pPr>
        <w:pStyle w:val="Akapitzlist"/>
        <w:numPr>
          <w:ilvl w:val="0"/>
          <w:numId w:val="21"/>
        </w:numPr>
        <w:jc w:val="both"/>
      </w:pPr>
      <w:r w:rsidRPr="00B8490E">
        <w:t xml:space="preserve">Zmień nazwę </w:t>
      </w:r>
      <w:r w:rsidR="00D037B3" w:rsidRPr="00B8490E">
        <w:rPr>
          <w:i/>
        </w:rPr>
        <w:t>Rastra wynikowego</w:t>
      </w:r>
      <w:r w:rsidR="00D037B3" w:rsidRPr="00B8490E">
        <w:t xml:space="preserve"> na </w:t>
      </w:r>
      <w:proofErr w:type="spellStart"/>
      <w:r w:rsidR="00D037B3" w:rsidRPr="00B8490E">
        <w:t>Reclassed_</w:t>
      </w:r>
      <w:r w:rsidRPr="00B8490E">
        <w:t>slope</w:t>
      </w:r>
      <w:proofErr w:type="spellEnd"/>
      <w:r w:rsidRPr="00B8490E">
        <w:t>.</w:t>
      </w:r>
    </w:p>
    <w:p w:rsidR="00D037B3" w:rsidRPr="00B8490E" w:rsidRDefault="00D037B3" w:rsidP="00CF0C52">
      <w:pPr>
        <w:pStyle w:val="Akapitzlist"/>
        <w:numPr>
          <w:ilvl w:val="0"/>
          <w:numId w:val="21"/>
        </w:numPr>
        <w:jc w:val="both"/>
      </w:pPr>
      <w:r w:rsidRPr="00B8490E">
        <w:t xml:space="preserve">Zatwierdź zmiany. </w:t>
      </w:r>
    </w:p>
    <w:p w:rsidR="00564DAA" w:rsidRPr="00B8490E" w:rsidRDefault="00564DAA" w:rsidP="00CF0C52">
      <w:pPr>
        <w:pStyle w:val="Akapitzlist"/>
        <w:numPr>
          <w:ilvl w:val="0"/>
          <w:numId w:val="19"/>
        </w:numPr>
        <w:jc w:val="both"/>
      </w:pPr>
      <w:r w:rsidRPr="00B8490E">
        <w:t>Reklasyfikacja odległość do terenów rekreacyjnych (</w:t>
      </w:r>
      <w:proofErr w:type="spellStart"/>
      <w:r w:rsidRPr="00B8490E">
        <w:t>Distance</w:t>
      </w:r>
      <w:r w:rsidR="00D037B3" w:rsidRPr="00B8490E">
        <w:t>_to_recreation_</w:t>
      </w:r>
      <w:r w:rsidRPr="00B8490E">
        <w:t>sites</w:t>
      </w:r>
      <w:proofErr w:type="spellEnd"/>
      <w:r w:rsidRPr="00B8490E">
        <w:t xml:space="preserve">) 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Nowa szkoła powinna znajdować się jak najbliżej miejsc rekreacyjnych zatem reklasyfikację należy wykonać tak aby terenom położonym najbliżej tych miejsc przypisać wartość 10. </w:t>
      </w:r>
    </w:p>
    <w:p w:rsidR="00564DAA" w:rsidRPr="00B8490E" w:rsidRDefault="00564DAA" w:rsidP="004D16D6">
      <w:pPr>
        <w:pStyle w:val="Akapitzlist"/>
        <w:ind w:left="1080"/>
        <w:jc w:val="both"/>
        <w:rPr>
          <w:rFonts w:eastAsiaTheme="minorEastAsia" w:cs="Arial"/>
          <w:sz w:val="20"/>
          <w:szCs w:val="20"/>
          <w:lang w:val="en-US" w:eastAsia="pl-PL"/>
        </w:rPr>
      </w:pPr>
      <w:r w:rsidRPr="00B8490E">
        <w:t>Reklasyfikację wykonaj analogicznie jak w poprzednim punkcie. Nazwę warstwy w</w:t>
      </w:r>
      <w:r w:rsidR="00D037B3" w:rsidRPr="00B8490E">
        <w:t>yjściowej</w:t>
      </w:r>
      <w:r w:rsidRPr="00B8490E">
        <w:t xml:space="preserve"> zmień na </w:t>
      </w:r>
      <w:proofErr w:type="spellStart"/>
      <w:r w:rsidR="00D037B3" w:rsidRPr="00B8490E">
        <w:rPr>
          <w:rFonts w:eastAsiaTheme="minorEastAsia" w:cs="CourierNew"/>
          <w:sz w:val="20"/>
          <w:szCs w:val="20"/>
          <w:lang w:val="en-US" w:eastAsia="pl-PL"/>
        </w:rPr>
        <w:t>Reclassed_distance_to_recreation_</w:t>
      </w:r>
      <w:r w:rsidRPr="00B8490E">
        <w:rPr>
          <w:rFonts w:eastAsiaTheme="minorEastAsia" w:cs="CourierNew"/>
          <w:sz w:val="20"/>
          <w:szCs w:val="20"/>
          <w:lang w:val="en-US" w:eastAsia="pl-PL"/>
        </w:rPr>
        <w:t>sites</w:t>
      </w:r>
      <w:proofErr w:type="spellEnd"/>
      <w:r w:rsidRPr="00B8490E">
        <w:rPr>
          <w:rFonts w:eastAsiaTheme="minorEastAsia" w:cs="Arial"/>
          <w:sz w:val="20"/>
          <w:szCs w:val="20"/>
          <w:lang w:val="en-US" w:eastAsia="pl-PL"/>
        </w:rPr>
        <w:t>.</w:t>
      </w:r>
    </w:p>
    <w:p w:rsidR="00564DAA" w:rsidRPr="00B8490E" w:rsidRDefault="00564DAA" w:rsidP="004D16D6">
      <w:pPr>
        <w:pStyle w:val="Akapitzlist"/>
        <w:jc w:val="both"/>
        <w:rPr>
          <w:lang w:val="en-US"/>
        </w:rPr>
      </w:pPr>
    </w:p>
    <w:tbl>
      <w:tblPr>
        <w:tblStyle w:val="Tabela-Siatka"/>
        <w:tblpPr w:leftFromText="141" w:rightFromText="141" w:vertAnchor="page" w:horzAnchor="margin" w:tblpY="9545"/>
        <w:tblW w:w="10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6"/>
        <w:gridCol w:w="3254"/>
        <w:gridCol w:w="3246"/>
        <w:gridCol w:w="968"/>
      </w:tblGrid>
      <w:tr w:rsidR="00D037B3" w:rsidRPr="00B8490E" w:rsidTr="00AB7C56">
        <w:trPr>
          <w:trHeight w:val="3134"/>
        </w:trPr>
        <w:tc>
          <w:tcPr>
            <w:tcW w:w="3276" w:type="dxa"/>
          </w:tcPr>
          <w:p w:rsidR="00D037B3" w:rsidRPr="00B8490E" w:rsidRDefault="00D037B3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17931" cy="1866900"/>
                  <wp:effectExtent l="19050" t="0" r="6119" b="0"/>
                  <wp:docPr id="11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09" cy="187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037B3" w:rsidRPr="00B8490E" w:rsidRDefault="00D037B3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09523" cy="1866900"/>
                  <wp:effectExtent l="19050" t="0" r="0" b="0"/>
                  <wp:docPr id="12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84" cy="18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037B3" w:rsidRPr="00B8490E" w:rsidRDefault="00D037B3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1900689" cy="1866900"/>
                  <wp:effectExtent l="19050" t="0" r="4311" b="0"/>
                  <wp:docPr id="13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77" cy="187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</w:tcPr>
          <w:p w:rsidR="00D037B3" w:rsidRPr="00B8490E" w:rsidRDefault="00D037B3" w:rsidP="004D16D6">
            <w:pPr>
              <w:jc w:val="both"/>
            </w:pPr>
            <w:r w:rsidRPr="00B8490E">
              <w:rPr>
                <w:noProof/>
                <w:lang w:eastAsia="pl-PL"/>
              </w:rPr>
              <w:drawing>
                <wp:inline distT="0" distB="0" distL="0" distR="0">
                  <wp:extent cx="438150" cy="1733550"/>
                  <wp:effectExtent l="19050" t="0" r="0" b="0"/>
                  <wp:docPr id="14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B3" w:rsidRPr="00B8490E" w:rsidTr="00AB7C56">
        <w:trPr>
          <w:trHeight w:val="563"/>
        </w:trPr>
        <w:tc>
          <w:tcPr>
            <w:tcW w:w="3276" w:type="dxa"/>
          </w:tcPr>
          <w:p w:rsidR="00AB7C56" w:rsidRPr="00B8490E" w:rsidRDefault="00AB7C56" w:rsidP="00EC7C85">
            <w:pPr>
              <w:autoSpaceDE w:val="0"/>
              <w:autoSpaceDN w:val="0"/>
              <w:adjustRightInd w:val="0"/>
              <w:jc w:val="center"/>
              <w:rPr>
                <w:rFonts w:eastAsiaTheme="minorEastAsia" w:cs="Arial"/>
                <w:lang w:val="en-US" w:eastAsia="pl-PL"/>
              </w:rPr>
            </w:pPr>
            <w:proofErr w:type="spellStart"/>
            <w:r w:rsidRPr="00B8490E">
              <w:rPr>
                <w:rFonts w:eastAsiaTheme="minorEastAsia" w:cs="Arial"/>
                <w:lang w:val="en-US" w:eastAsia="pl-PL"/>
              </w:rPr>
              <w:t>Reclassified_distance_to</w:t>
            </w:r>
            <w:proofErr w:type="spellEnd"/>
            <w:r w:rsidRPr="00B8490E">
              <w:rPr>
                <w:rFonts w:eastAsiaTheme="minorEastAsia" w:cs="Arial"/>
                <w:lang w:val="en-US" w:eastAsia="pl-PL"/>
              </w:rPr>
              <w:t>_</w:t>
            </w:r>
          </w:p>
          <w:p w:rsidR="00D037B3" w:rsidRPr="00B8490E" w:rsidRDefault="00D037B3" w:rsidP="00EC7C85">
            <w:pPr>
              <w:autoSpaceDE w:val="0"/>
              <w:autoSpaceDN w:val="0"/>
              <w:adjustRightInd w:val="0"/>
              <w:jc w:val="center"/>
              <w:rPr>
                <w:rFonts w:eastAsiaTheme="minorEastAsia" w:cs="Arial"/>
                <w:lang w:val="en-US" w:eastAsia="pl-PL"/>
              </w:rPr>
            </w:pPr>
            <w:proofErr w:type="spellStart"/>
            <w:r w:rsidRPr="00B8490E">
              <w:rPr>
                <w:rFonts w:eastAsiaTheme="minorEastAsia" w:cs="Arial"/>
                <w:lang w:val="en-US" w:eastAsia="pl-PL"/>
              </w:rPr>
              <w:t>recreation</w:t>
            </w:r>
            <w:r w:rsidR="00AB7C56" w:rsidRPr="00B8490E">
              <w:rPr>
                <w:rFonts w:eastAsiaTheme="minorEastAsia" w:cs="Arial"/>
                <w:lang w:val="en-US" w:eastAsia="pl-PL"/>
              </w:rPr>
              <w:t>_</w:t>
            </w:r>
            <w:r w:rsidRPr="00B8490E">
              <w:rPr>
                <w:rFonts w:eastAsiaTheme="minorEastAsia" w:cs="Arial"/>
                <w:lang w:val="en-US" w:eastAsia="pl-PL"/>
              </w:rPr>
              <w:t>sites</w:t>
            </w:r>
            <w:proofErr w:type="spellEnd"/>
          </w:p>
        </w:tc>
        <w:tc>
          <w:tcPr>
            <w:tcW w:w="3254" w:type="dxa"/>
          </w:tcPr>
          <w:p w:rsidR="00D037B3" w:rsidRPr="00B8490E" w:rsidRDefault="00AB7C56" w:rsidP="00EC7C85">
            <w:pPr>
              <w:jc w:val="center"/>
            </w:pPr>
            <w:proofErr w:type="spellStart"/>
            <w:r w:rsidRPr="00B8490E">
              <w:rPr>
                <w:rFonts w:eastAsiaTheme="minorEastAsia" w:cs="Arial"/>
                <w:lang w:eastAsia="pl-PL"/>
              </w:rPr>
              <w:t>Reclassified_distance_to_</w:t>
            </w:r>
            <w:r w:rsidR="00D037B3" w:rsidRPr="00B8490E">
              <w:rPr>
                <w:rFonts w:eastAsiaTheme="minorEastAsia" w:cs="Arial"/>
                <w:lang w:eastAsia="pl-PL"/>
              </w:rPr>
              <w:t>schools</w:t>
            </w:r>
            <w:proofErr w:type="spellEnd"/>
          </w:p>
        </w:tc>
        <w:tc>
          <w:tcPr>
            <w:tcW w:w="3246" w:type="dxa"/>
          </w:tcPr>
          <w:p w:rsidR="00D037B3" w:rsidRPr="00B8490E" w:rsidRDefault="00AB7C56" w:rsidP="00EC7C85">
            <w:pPr>
              <w:jc w:val="center"/>
            </w:pPr>
            <w:proofErr w:type="spellStart"/>
            <w:r w:rsidRPr="00B8490E">
              <w:rPr>
                <w:rFonts w:eastAsiaTheme="minorEastAsia" w:cs="Arial"/>
                <w:lang w:eastAsia="pl-PL"/>
              </w:rPr>
              <w:t>Reclassified_</w:t>
            </w:r>
            <w:r w:rsidR="00D037B3" w:rsidRPr="00B8490E">
              <w:rPr>
                <w:rFonts w:eastAsiaTheme="minorEastAsia" w:cs="Arial"/>
                <w:lang w:eastAsia="pl-PL"/>
              </w:rPr>
              <w:t>slope</w:t>
            </w:r>
            <w:proofErr w:type="spellEnd"/>
          </w:p>
        </w:tc>
        <w:tc>
          <w:tcPr>
            <w:tcW w:w="968" w:type="dxa"/>
          </w:tcPr>
          <w:p w:rsidR="00D037B3" w:rsidRPr="00B8490E" w:rsidRDefault="00D037B3" w:rsidP="00EC7C85">
            <w:pPr>
              <w:jc w:val="center"/>
              <w:rPr>
                <w:rFonts w:eastAsiaTheme="minorEastAsia" w:cs="Arial"/>
                <w:lang w:eastAsia="pl-PL"/>
              </w:rPr>
            </w:pPr>
            <w:r w:rsidRPr="00B8490E">
              <w:rPr>
                <w:rFonts w:eastAsiaTheme="minorEastAsia" w:cs="Arial"/>
                <w:lang w:eastAsia="pl-PL"/>
              </w:rPr>
              <w:t>Legenda</w:t>
            </w:r>
          </w:p>
        </w:tc>
      </w:tr>
    </w:tbl>
    <w:p w:rsidR="00D037B3" w:rsidRPr="00B8490E" w:rsidRDefault="00564DAA" w:rsidP="00CF0C52">
      <w:pPr>
        <w:pStyle w:val="Akapitzlist"/>
        <w:numPr>
          <w:ilvl w:val="0"/>
          <w:numId w:val="19"/>
        </w:numPr>
        <w:jc w:val="both"/>
      </w:pPr>
      <w:r w:rsidRPr="00B8490E">
        <w:t>Reklasyfikacja odległości od szkoły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Dla odległości od szkoły należy zastosować odwrotną regułę, im obszar znajduje się </w:t>
      </w:r>
      <w:r w:rsidR="00D037B3" w:rsidRPr="00B8490E">
        <w:t>dalej</w:t>
      </w:r>
      <w:r w:rsidRPr="00B8490E">
        <w:t xml:space="preserve"> od istniejących szkół, należy przypisać mu wyższą wartość.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 xml:space="preserve">Uruchom narzędzie </w:t>
      </w:r>
      <w:proofErr w:type="spellStart"/>
      <w:r w:rsidRPr="00B8490E">
        <w:rPr>
          <w:b/>
          <w:i/>
        </w:rPr>
        <w:t>Reklasyfikuj</w:t>
      </w:r>
      <w:proofErr w:type="spellEnd"/>
      <w:r w:rsidRPr="00B8490E">
        <w:t xml:space="preserve"> połączone ze zmienną </w:t>
      </w:r>
      <w:proofErr w:type="spellStart"/>
      <w:r w:rsidR="00D037B3" w:rsidRPr="00B8490E">
        <w:rPr>
          <w:i/>
        </w:rPr>
        <w:t>Distance_to_</w:t>
      </w:r>
      <w:r w:rsidRPr="00B8490E">
        <w:rPr>
          <w:i/>
        </w:rPr>
        <w:t>schools</w:t>
      </w:r>
      <w:proofErr w:type="spellEnd"/>
      <w:r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>Zaakceptuj domyślna wartość parametru Pole klasyfikacji,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 xml:space="preserve">Kliknij przycisk </w:t>
      </w:r>
      <w:r w:rsidRPr="00B8490E">
        <w:rPr>
          <w:b/>
          <w:i/>
        </w:rPr>
        <w:t xml:space="preserve">Klasyfikuj, 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>Określ parametry klasyfikacji, wybierz metodę klasyfikacji Równe przedziały i podaj liczbę klas równą 10,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 xml:space="preserve">Zatwierdź klawiszem </w:t>
      </w:r>
      <w:r w:rsidRPr="00B8490E">
        <w:rPr>
          <w:b/>
          <w:i/>
        </w:rPr>
        <w:t>OK,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 xml:space="preserve">Przyjmij obliczone przedziały z przypisanymi wartościami, </w:t>
      </w:r>
    </w:p>
    <w:p w:rsidR="00564DAA" w:rsidRPr="00B8490E" w:rsidRDefault="00564DAA" w:rsidP="00CF0C52">
      <w:pPr>
        <w:pStyle w:val="Akapitzlist"/>
        <w:numPr>
          <w:ilvl w:val="0"/>
          <w:numId w:val="22"/>
        </w:numPr>
        <w:jc w:val="both"/>
      </w:pPr>
      <w:r w:rsidRPr="00B8490E">
        <w:t xml:space="preserve">Zmień nazwę zmiennej wyjściowej na </w:t>
      </w:r>
      <w:proofErr w:type="spellStart"/>
      <w:r w:rsidRPr="00B8490E">
        <w:rPr>
          <w:rFonts w:eastAsiaTheme="minorEastAsia" w:cs="Arial"/>
          <w:sz w:val="20"/>
          <w:szCs w:val="20"/>
          <w:lang w:eastAsia="pl-PL"/>
        </w:rPr>
        <w:t>Recl</w:t>
      </w:r>
      <w:r w:rsidR="00D037B3" w:rsidRPr="00B8490E">
        <w:rPr>
          <w:rFonts w:eastAsiaTheme="minorEastAsia" w:cs="Arial"/>
          <w:sz w:val="20"/>
          <w:szCs w:val="20"/>
          <w:lang w:eastAsia="pl-PL"/>
        </w:rPr>
        <w:t>assed_distance_to_</w:t>
      </w:r>
      <w:r w:rsidRPr="00B8490E">
        <w:rPr>
          <w:rFonts w:eastAsiaTheme="minorEastAsia" w:cs="Arial"/>
          <w:sz w:val="20"/>
          <w:szCs w:val="20"/>
          <w:lang w:eastAsia="pl-PL"/>
        </w:rPr>
        <w:t>schools</w:t>
      </w:r>
      <w:proofErr w:type="spellEnd"/>
      <w:r w:rsidR="00D037B3" w:rsidRPr="00B8490E">
        <w:rPr>
          <w:rFonts w:eastAsiaTheme="minorEastAsia" w:cs="Arial"/>
          <w:sz w:val="20"/>
          <w:szCs w:val="20"/>
          <w:lang w:eastAsia="pl-PL"/>
        </w:rPr>
        <w:t xml:space="preserve"> i zatwierdź zmiany.</w:t>
      </w:r>
    </w:p>
    <w:p w:rsidR="00564DAA" w:rsidRPr="00B8490E" w:rsidRDefault="00564DAA" w:rsidP="004D16D6">
      <w:pPr>
        <w:ind w:left="372" w:firstLine="708"/>
        <w:jc w:val="both"/>
      </w:pPr>
      <w:r w:rsidRPr="00B8490E">
        <w:t xml:space="preserve">Nowo powstałe warstwy dodaj do wyświetlania i zapisz edytowany model. </w:t>
      </w:r>
    </w:p>
    <w:p w:rsidR="00564DAA" w:rsidRPr="00B8490E" w:rsidRDefault="00564DAA" w:rsidP="00CF0C52">
      <w:pPr>
        <w:pStyle w:val="Akapitzlist"/>
        <w:numPr>
          <w:ilvl w:val="0"/>
          <w:numId w:val="19"/>
        </w:numPr>
        <w:jc w:val="both"/>
      </w:pPr>
      <w:r w:rsidRPr="00B8490E">
        <w:t>Wykonanie reklasyfikacji</w:t>
      </w:r>
    </w:p>
    <w:p w:rsidR="00564DAA" w:rsidRPr="00B8490E" w:rsidRDefault="00564DAA" w:rsidP="004D16D6">
      <w:pPr>
        <w:pStyle w:val="Akapitzlist"/>
        <w:ind w:left="1080"/>
        <w:jc w:val="both"/>
      </w:pPr>
      <w:r w:rsidRPr="00B8490E">
        <w:t xml:space="preserve">Wykonanie reklasyfikacji polega na uruchomieniu modelu. Na poniższych slajdach </w:t>
      </w:r>
      <w:r w:rsidR="00AB7C56" w:rsidRPr="00B8490E">
        <w:t>zamieszczono</w:t>
      </w:r>
      <w:r w:rsidRPr="00B8490E">
        <w:t xml:space="preserve"> wyniki wykonanej reklasyfikacji. </w:t>
      </w:r>
    </w:p>
    <w:p w:rsidR="00AB7C56" w:rsidRPr="00B8490E" w:rsidRDefault="00AB7C56" w:rsidP="004D16D6">
      <w:pPr>
        <w:pStyle w:val="Akapitzlist"/>
        <w:ind w:left="1080"/>
        <w:jc w:val="both"/>
      </w:pPr>
    </w:p>
    <w:p w:rsidR="00564DAA" w:rsidRPr="00B8490E" w:rsidRDefault="00564DAA" w:rsidP="004D16D6">
      <w:pPr>
        <w:pStyle w:val="Akapitzlist"/>
        <w:jc w:val="both"/>
      </w:pPr>
      <w:r w:rsidRPr="00B8490E">
        <w:t xml:space="preserve">Aby uzyskać taki efekt jak na powyższych slajdach do każdej warstwy w </w:t>
      </w:r>
      <w:proofErr w:type="spellStart"/>
      <w:r w:rsidRPr="00B8490E">
        <w:t>ArcGis</w:t>
      </w:r>
      <w:proofErr w:type="spellEnd"/>
      <w:r w:rsidRPr="00B8490E">
        <w:t xml:space="preserve"> należy przypisać wybrana paletę. Klikając dwukrotnie wartość </w:t>
      </w:r>
      <w:proofErr w:type="spellStart"/>
      <w:r w:rsidRPr="00B8490E">
        <w:rPr>
          <w:i/>
        </w:rPr>
        <w:t>Value</w:t>
      </w:r>
      <w:proofErr w:type="spellEnd"/>
      <w:r w:rsidRPr="00B8490E">
        <w:t xml:space="preserve"> otwieramy </w:t>
      </w:r>
      <w:r w:rsidRPr="00B8490E">
        <w:rPr>
          <w:i/>
        </w:rPr>
        <w:t>Właściwości</w:t>
      </w:r>
      <w:r w:rsidRPr="00B8490E">
        <w:t xml:space="preserve"> </w:t>
      </w:r>
      <w:r w:rsidRPr="00B8490E">
        <w:rPr>
          <w:i/>
        </w:rPr>
        <w:t>warstwy tematycznej</w:t>
      </w:r>
      <w:r w:rsidR="00AB7C56" w:rsidRPr="00B8490E">
        <w:rPr>
          <w:i/>
        </w:rPr>
        <w:t>,</w:t>
      </w:r>
      <w:r w:rsidRPr="00B8490E">
        <w:rPr>
          <w:i/>
        </w:rPr>
        <w:t xml:space="preserve"> </w:t>
      </w:r>
      <w:r w:rsidRPr="00B8490E">
        <w:t xml:space="preserve">zakładka </w:t>
      </w:r>
      <w:r w:rsidRPr="00B8490E">
        <w:rPr>
          <w:i/>
        </w:rPr>
        <w:t>Symbolizacja</w:t>
      </w:r>
      <w:r w:rsidRPr="00B8490E">
        <w:t xml:space="preserve"> w polu </w:t>
      </w:r>
      <w:r w:rsidRPr="00B8490E">
        <w:rPr>
          <w:i/>
        </w:rPr>
        <w:t xml:space="preserve">Schemat </w:t>
      </w:r>
      <w:r w:rsidR="000F264D">
        <w:rPr>
          <w:i/>
        </w:rPr>
        <w:t>barw</w:t>
      </w:r>
      <w:r w:rsidRPr="00B8490E">
        <w:t xml:space="preserve"> wybierz odpowiednia paletę. </w:t>
      </w:r>
    </w:p>
    <w:p w:rsidR="00564DAA" w:rsidRPr="00B8490E" w:rsidRDefault="00564DAA" w:rsidP="004D16D6">
      <w:pPr>
        <w:pStyle w:val="Akapitzlist"/>
        <w:jc w:val="both"/>
      </w:pPr>
    </w:p>
    <w:p w:rsidR="00AB7C56" w:rsidRPr="00B8490E" w:rsidRDefault="00AB7C56" w:rsidP="004D16D6">
      <w:pPr>
        <w:pStyle w:val="Akapitzlist"/>
        <w:jc w:val="both"/>
      </w:pPr>
    </w:p>
    <w:p w:rsidR="00AB7C56" w:rsidRPr="00B8490E" w:rsidRDefault="00AB7C56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lastRenderedPageBreak/>
        <w:t xml:space="preserve">Wagowanie i łączenie zbiorów </w:t>
      </w:r>
    </w:p>
    <w:p w:rsidR="00564DAA" w:rsidRPr="00B8490E" w:rsidRDefault="00564DAA" w:rsidP="004D16D6">
      <w:pPr>
        <w:ind w:left="927"/>
        <w:jc w:val="both"/>
      </w:pPr>
      <w:r w:rsidRPr="00B8490E">
        <w:t>Ostatecznie do wyboru</w:t>
      </w:r>
      <w:r w:rsidR="00DE17F0" w:rsidRPr="00B8490E">
        <w:t xml:space="preserve"> najlepszej lokalizacji posłużą </w:t>
      </w:r>
      <w:r w:rsidRPr="00B8490E">
        <w:t xml:space="preserve">warstwy po reklasyfikacji oraz warstwa </w:t>
      </w:r>
      <w:proofErr w:type="spellStart"/>
      <w:r w:rsidRPr="00B8490E">
        <w:rPr>
          <w:i/>
        </w:rPr>
        <w:t>landuse</w:t>
      </w:r>
      <w:proofErr w:type="spellEnd"/>
      <w:r w:rsidRPr="00B8490E">
        <w:t>, któr</w:t>
      </w:r>
      <w:r w:rsidR="000F264D">
        <w:t>a</w:t>
      </w:r>
      <w:r w:rsidRPr="00B8490E">
        <w:t xml:space="preserve"> nadal jest w formie pierwotnej. Warstwy wejściowe można połączyć bez wagowania, jednak aby uzyskać optymalny wynik zaleca się wprowadzenie wag dla danych. </w:t>
      </w:r>
    </w:p>
    <w:p w:rsidR="00564DAA" w:rsidRPr="00B8490E" w:rsidRDefault="000F264D" w:rsidP="004D16D6">
      <w:pPr>
        <w:ind w:left="927"/>
        <w:jc w:val="both"/>
      </w:pPr>
      <w:r>
        <w:t>Kolejnym warstwą</w:t>
      </w:r>
      <w:r w:rsidR="00DE17F0" w:rsidRPr="00B8490E">
        <w:t xml:space="preserve"> </w:t>
      </w:r>
      <w:r w:rsidR="00564DAA" w:rsidRPr="00B8490E">
        <w:t>będzie przypisany następujący wpływ:</w:t>
      </w:r>
    </w:p>
    <w:p w:rsidR="00564DAA" w:rsidRPr="00B8490E" w:rsidRDefault="00564DAA" w:rsidP="004D16D6">
      <w:pPr>
        <w:autoSpaceDE w:val="0"/>
        <w:autoSpaceDN w:val="0"/>
        <w:adjustRightInd w:val="0"/>
        <w:spacing w:after="0" w:line="240" w:lineRule="auto"/>
        <w:ind w:left="219" w:firstLine="708"/>
        <w:jc w:val="both"/>
        <w:rPr>
          <w:rFonts w:eastAsiaTheme="minorEastAsia" w:cs="CourierNew"/>
          <w:i/>
          <w:lang w:val="en-US" w:eastAsia="pl-PL"/>
        </w:rPr>
      </w:pPr>
      <w:proofErr w:type="spellStart"/>
      <w:r w:rsidRPr="00B8490E">
        <w:rPr>
          <w:rFonts w:eastAsiaTheme="minorEastAsia" w:cs="CourierNew"/>
          <w:i/>
          <w:lang w:val="en-US" w:eastAsia="pl-PL"/>
        </w:rPr>
        <w:t>Reclassed</w:t>
      </w:r>
      <w:proofErr w:type="spellEnd"/>
      <w:r w:rsidRPr="00B8490E">
        <w:rPr>
          <w:rFonts w:eastAsiaTheme="minorEastAsia" w:cs="CourierNew"/>
          <w:i/>
          <w:lang w:val="en-US" w:eastAsia="pl-PL"/>
        </w:rPr>
        <w:t xml:space="preserve"> distance to </w:t>
      </w:r>
      <w:proofErr w:type="spellStart"/>
      <w:r w:rsidRPr="00B8490E">
        <w:rPr>
          <w:rFonts w:eastAsiaTheme="minorEastAsia" w:cs="CourierNew"/>
          <w:i/>
          <w:lang w:val="en-US" w:eastAsia="pl-PL"/>
        </w:rPr>
        <w:t>rec_sites</w:t>
      </w:r>
      <w:proofErr w:type="spellEnd"/>
      <w:r w:rsidRPr="00B8490E">
        <w:rPr>
          <w:rFonts w:eastAsiaTheme="minorEastAsia" w:cs="CourierNew"/>
          <w:i/>
          <w:lang w:val="en-US" w:eastAsia="pl-PL"/>
        </w:rPr>
        <w:t>: 50%</w:t>
      </w:r>
    </w:p>
    <w:p w:rsidR="00564DAA" w:rsidRPr="00B8490E" w:rsidRDefault="00564DAA" w:rsidP="004D16D6">
      <w:pPr>
        <w:autoSpaceDE w:val="0"/>
        <w:autoSpaceDN w:val="0"/>
        <w:adjustRightInd w:val="0"/>
        <w:spacing w:after="0" w:line="240" w:lineRule="auto"/>
        <w:ind w:left="219" w:firstLine="708"/>
        <w:jc w:val="both"/>
        <w:rPr>
          <w:rFonts w:eastAsiaTheme="minorEastAsia" w:cs="CourierNew"/>
          <w:i/>
          <w:lang w:val="en-US" w:eastAsia="pl-PL"/>
        </w:rPr>
      </w:pPr>
      <w:proofErr w:type="spellStart"/>
      <w:r w:rsidRPr="00B8490E">
        <w:rPr>
          <w:rFonts w:eastAsiaTheme="minorEastAsia" w:cs="CourierNew"/>
          <w:i/>
          <w:lang w:val="en-US" w:eastAsia="pl-PL"/>
        </w:rPr>
        <w:t>Reclassed</w:t>
      </w:r>
      <w:proofErr w:type="spellEnd"/>
      <w:r w:rsidRPr="00B8490E">
        <w:rPr>
          <w:rFonts w:eastAsiaTheme="minorEastAsia" w:cs="CourierNew"/>
          <w:i/>
          <w:lang w:val="en-US" w:eastAsia="pl-PL"/>
        </w:rPr>
        <w:t xml:space="preserve"> distance to schools: 25%</w:t>
      </w:r>
    </w:p>
    <w:p w:rsidR="00564DAA" w:rsidRPr="00B8490E" w:rsidRDefault="00564DAA" w:rsidP="004D16D6">
      <w:pPr>
        <w:autoSpaceDE w:val="0"/>
        <w:autoSpaceDN w:val="0"/>
        <w:adjustRightInd w:val="0"/>
        <w:spacing w:after="0" w:line="240" w:lineRule="auto"/>
        <w:ind w:left="219" w:firstLine="708"/>
        <w:jc w:val="both"/>
        <w:rPr>
          <w:rFonts w:eastAsiaTheme="minorEastAsia" w:cs="CourierNew"/>
          <w:i/>
          <w:lang w:val="en-US" w:eastAsia="pl-PL"/>
        </w:rPr>
      </w:pPr>
      <w:proofErr w:type="spellStart"/>
      <w:r w:rsidRPr="00B8490E">
        <w:rPr>
          <w:rFonts w:eastAsiaTheme="minorEastAsia" w:cs="CourierNew"/>
          <w:i/>
          <w:lang w:val="en-US" w:eastAsia="pl-PL"/>
        </w:rPr>
        <w:t>Reclassed</w:t>
      </w:r>
      <w:proofErr w:type="spellEnd"/>
      <w:r w:rsidRPr="00B8490E">
        <w:rPr>
          <w:rFonts w:eastAsiaTheme="minorEastAsia" w:cs="CourierNew"/>
          <w:i/>
          <w:lang w:val="en-US" w:eastAsia="pl-PL"/>
        </w:rPr>
        <w:t xml:space="preserve"> slope: 13%</w:t>
      </w:r>
    </w:p>
    <w:p w:rsidR="00564DAA" w:rsidRPr="00B8490E" w:rsidRDefault="00564DAA" w:rsidP="004D16D6">
      <w:pPr>
        <w:ind w:left="927"/>
        <w:jc w:val="both"/>
        <w:rPr>
          <w:rFonts w:eastAsiaTheme="minorEastAsia" w:cs="CourierNew"/>
          <w:i/>
          <w:lang w:eastAsia="pl-PL"/>
        </w:rPr>
      </w:pPr>
      <w:proofErr w:type="spellStart"/>
      <w:r w:rsidRPr="00B8490E">
        <w:rPr>
          <w:rFonts w:eastAsiaTheme="minorEastAsia" w:cs="CourierNew"/>
          <w:i/>
          <w:lang w:eastAsia="pl-PL"/>
        </w:rPr>
        <w:t>landuse</w:t>
      </w:r>
      <w:proofErr w:type="spellEnd"/>
      <w:r w:rsidRPr="00B8490E">
        <w:rPr>
          <w:rFonts w:eastAsiaTheme="minorEastAsia" w:cs="CourierNew"/>
          <w:i/>
          <w:lang w:eastAsia="pl-PL"/>
        </w:rPr>
        <w:t>: 12%</w:t>
      </w:r>
    </w:p>
    <w:p w:rsidR="00564DAA" w:rsidRPr="00B8490E" w:rsidRDefault="00564DAA" w:rsidP="00CF0C52">
      <w:pPr>
        <w:pStyle w:val="Akapitzlist"/>
        <w:numPr>
          <w:ilvl w:val="0"/>
          <w:numId w:val="23"/>
        </w:numPr>
        <w:jc w:val="both"/>
        <w:rPr>
          <w:i/>
        </w:rPr>
      </w:pPr>
      <w:r w:rsidRPr="00B8490E">
        <w:rPr>
          <w:rFonts w:eastAsiaTheme="minorEastAsia" w:cs="CourierNew"/>
          <w:lang w:eastAsia="pl-PL"/>
        </w:rPr>
        <w:t xml:space="preserve">Do budowanego modelu dodaj narzędzie </w:t>
      </w:r>
      <w:r w:rsidRPr="00B8490E">
        <w:rPr>
          <w:b/>
          <w:i/>
        </w:rPr>
        <w:t>Nakładanie priorytetowe</w:t>
      </w:r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Nakładanie oraz </w:t>
      </w:r>
      <w:proofErr w:type="spellStart"/>
      <w:r w:rsidRPr="00B8490E">
        <w:rPr>
          <w:i/>
        </w:rPr>
        <w:t>warstw</w:t>
      </w:r>
      <w:r w:rsidR="00B64B5F">
        <w:rPr>
          <w:i/>
        </w:rPr>
        <w:t>e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landuse</w:t>
      </w:r>
      <w:proofErr w:type="spellEnd"/>
      <w:r w:rsidRPr="00B8490E">
        <w:rPr>
          <w:i/>
        </w:rPr>
        <w:t>, kt</w:t>
      </w:r>
      <w:r w:rsidR="007C0580">
        <w:rPr>
          <w:i/>
        </w:rPr>
        <w:t>óra nie brała jeszcze udziału w </w:t>
      </w:r>
      <w:r w:rsidRPr="00B8490E">
        <w:rPr>
          <w:i/>
        </w:rPr>
        <w:t xml:space="preserve">analizie. </w:t>
      </w:r>
    </w:p>
    <w:p w:rsidR="00564DAA" w:rsidRPr="00B8490E" w:rsidRDefault="00564DAA" w:rsidP="004D16D6">
      <w:pPr>
        <w:ind w:left="927"/>
        <w:jc w:val="both"/>
        <w:rPr>
          <w:i/>
        </w:rPr>
      </w:pPr>
      <w:r w:rsidRPr="00B8490E">
        <w:rPr>
          <w:i/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342900</wp:posOffset>
            </wp:positionV>
            <wp:extent cx="5643880" cy="2923540"/>
            <wp:effectExtent l="19050" t="0" r="0" b="0"/>
            <wp:wrapTight wrapText="bothSides">
              <wp:wrapPolygon edited="0">
                <wp:start x="-73" y="0"/>
                <wp:lineTo x="-73" y="21394"/>
                <wp:lineTo x="21581" y="21394"/>
                <wp:lineTo x="21581" y="0"/>
                <wp:lineTo x="-73" y="0"/>
              </wp:wrapPolygon>
            </wp:wrapTight>
            <wp:docPr id="42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CF0C52">
      <w:pPr>
        <w:pStyle w:val="Akapitzlist"/>
        <w:numPr>
          <w:ilvl w:val="0"/>
          <w:numId w:val="23"/>
        </w:numPr>
        <w:jc w:val="both"/>
      </w:pPr>
      <w:r w:rsidRPr="00B8490E">
        <w:t>Otwórz narzędzie Nakładanie priorytetowe,</w:t>
      </w:r>
    </w:p>
    <w:p w:rsidR="00564DAA" w:rsidRPr="00B8490E" w:rsidRDefault="00564DAA" w:rsidP="00CF0C52">
      <w:pPr>
        <w:pStyle w:val="Akapitzlist"/>
        <w:numPr>
          <w:ilvl w:val="0"/>
          <w:numId w:val="23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243840</wp:posOffset>
            </wp:positionV>
            <wp:extent cx="4882515" cy="541655"/>
            <wp:effectExtent l="19050" t="0" r="0" b="0"/>
            <wp:wrapTight wrapText="bothSides">
              <wp:wrapPolygon edited="0">
                <wp:start x="-84" y="0"/>
                <wp:lineTo x="-84" y="20511"/>
                <wp:lineTo x="21575" y="20511"/>
                <wp:lineTo x="21575" y="0"/>
                <wp:lineTo x="-84" y="0"/>
              </wp:wrapPolygon>
            </wp:wrapTight>
            <wp:docPr id="4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>Zmień domyślną skale ocen na skalę od 1 do 10</w:t>
      </w:r>
      <w:r w:rsidR="00295315" w:rsidRPr="00B8490E">
        <w:t>,</w:t>
      </w:r>
      <w:r w:rsidRPr="00B8490E">
        <w:t xml:space="preserve"> ze skokiem 1</w:t>
      </w:r>
      <w:r w:rsidR="00295315" w:rsidRPr="00B8490E">
        <w:t>,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3"/>
        </w:numPr>
        <w:jc w:val="both"/>
      </w:pPr>
      <w:r w:rsidRPr="00B8490E">
        <w:t>Potwierdź klawiszem</w:t>
      </w:r>
      <w:r w:rsidRPr="00B8490E">
        <w:rPr>
          <w:i/>
        </w:rPr>
        <w:t xml:space="preserve"> </w:t>
      </w:r>
      <w:r w:rsidRPr="00B8490E">
        <w:rPr>
          <w:b/>
          <w:i/>
        </w:rPr>
        <w:t>Zastosuj.</w:t>
      </w:r>
    </w:p>
    <w:p w:rsidR="00564DAA" w:rsidRPr="00B8490E" w:rsidRDefault="00564DAA" w:rsidP="00CF0C52">
      <w:pPr>
        <w:pStyle w:val="Akapitzlist"/>
        <w:numPr>
          <w:ilvl w:val="0"/>
          <w:numId w:val="23"/>
        </w:numPr>
        <w:jc w:val="both"/>
      </w:pPr>
      <w:r w:rsidRPr="00B8490E">
        <w:t xml:space="preserve">Dodaj </w:t>
      </w:r>
      <w:proofErr w:type="spellStart"/>
      <w:r w:rsidR="00295315" w:rsidRPr="00B8490E">
        <w:rPr>
          <w:i/>
        </w:rPr>
        <w:t>Reclassed_</w:t>
      </w:r>
      <w:r w:rsidRPr="00B8490E">
        <w:rPr>
          <w:i/>
        </w:rPr>
        <w:t>slope</w:t>
      </w:r>
      <w:proofErr w:type="spellEnd"/>
      <w:r w:rsidRPr="00B8490E">
        <w:t xml:space="preserve"> do narzędzia</w:t>
      </w:r>
      <w:r w:rsidRPr="00B8490E">
        <w:rPr>
          <w:i/>
        </w:rPr>
        <w:t xml:space="preserve"> Nakładania, </w:t>
      </w:r>
      <w:r w:rsidRPr="00B8490E">
        <w:t xml:space="preserve">używając przycisku </w:t>
      </w:r>
      <w:proofErr w:type="spellStart"/>
      <w:r w:rsidRPr="00B8490E">
        <w:rPr>
          <w:b/>
          <w:i/>
        </w:rPr>
        <w:t>Add</w:t>
      </w:r>
      <w:proofErr w:type="spellEnd"/>
      <w:r w:rsidRPr="00B8490E">
        <w:rPr>
          <w:b/>
          <w:i/>
        </w:rPr>
        <w:t xml:space="preserve"> raster </w:t>
      </w:r>
      <w:proofErr w:type="spellStart"/>
      <w:r w:rsidRPr="00B8490E">
        <w:rPr>
          <w:b/>
          <w:i/>
        </w:rPr>
        <w:t>row</w:t>
      </w:r>
      <w:proofErr w:type="spellEnd"/>
      <w:r w:rsidRPr="00B8490E">
        <w:t xml:space="preserve"> </w:t>
      </w:r>
      <w:r w:rsidRPr="00B8490E">
        <w:rPr>
          <w:noProof/>
          <w:lang w:eastAsia="pl-PL"/>
        </w:rPr>
        <w:drawing>
          <wp:inline distT="0" distB="0" distL="0" distR="0">
            <wp:extent cx="276225" cy="244475"/>
            <wp:effectExtent l="19050" t="0" r="9525" b="0"/>
            <wp:docPr id="4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przyjmując parametry jak na poniższym slajdzie i zatwierdź przyciskiem </w:t>
      </w:r>
      <w:r w:rsidRPr="00B8490E">
        <w:rPr>
          <w:b/>
          <w:i/>
        </w:rPr>
        <w:t>OK.</w:t>
      </w:r>
    </w:p>
    <w:p w:rsidR="00564DAA" w:rsidRPr="00B8490E" w:rsidRDefault="002B7E3E" w:rsidP="002B7E3E">
      <w:pPr>
        <w:ind w:left="1418"/>
        <w:jc w:val="both"/>
      </w:pPr>
      <w:r>
        <w:t xml:space="preserve">Wybierając raster wejściowy masz możliwość wskazania warstwy oznaczonej symbolem </w:t>
      </w:r>
      <w:r w:rsidRPr="002B7E3E">
        <w:rPr>
          <w:noProof/>
          <w:lang w:eastAsia="pl-PL"/>
        </w:rPr>
        <w:drawing>
          <wp:inline distT="0" distB="0" distL="0" distR="0">
            <wp:extent cx="198120" cy="19812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-warstwa ta jest już dodana do modelu lub jest wynikową warstwą narzędzia w naszym modelu</w:t>
      </w:r>
      <w:r>
        <w:rPr>
          <w:noProof/>
          <w:lang w:eastAsia="pl-PL"/>
        </w:rPr>
        <w:t xml:space="preserve">. </w:t>
      </w:r>
      <w:r>
        <w:rPr>
          <w:noProof/>
          <w:lang w:eastAsia="pl-PL"/>
        </w:rPr>
        <w:lastRenderedPageBreak/>
        <w:t xml:space="preserve">Możesz również wybrać warstwę która istnieje w bazie, ale nie jest jeszcze dodana do naszego modelu, wskazująć warstwę z symbolem </w:t>
      </w:r>
      <w:r>
        <w:rPr>
          <w:noProof/>
          <w:lang w:eastAsia="pl-PL"/>
        </w:rPr>
        <w:drawing>
          <wp:inline distT="0" distB="0" distL="0" distR="0">
            <wp:extent cx="191135" cy="170815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</w:t>
      </w:r>
    </w:p>
    <w:p w:rsidR="00564DAA" w:rsidRPr="00B8490E" w:rsidRDefault="00295315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80010</wp:posOffset>
            </wp:positionV>
            <wp:extent cx="4477385" cy="1420495"/>
            <wp:effectExtent l="19050" t="0" r="0" b="0"/>
            <wp:wrapTight wrapText="bothSides">
              <wp:wrapPolygon edited="0">
                <wp:start x="-92" y="0"/>
                <wp:lineTo x="-92" y="21436"/>
                <wp:lineTo x="21597" y="21436"/>
                <wp:lineTo x="21597" y="0"/>
                <wp:lineTo x="-92" y="0"/>
              </wp:wrapPolygon>
            </wp:wrapTight>
            <wp:docPr id="4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jc w:val="both"/>
      </w:pPr>
    </w:p>
    <w:p w:rsidR="00295315" w:rsidRPr="00B8490E" w:rsidRDefault="00295315" w:rsidP="004D16D6">
      <w:pPr>
        <w:jc w:val="both"/>
      </w:pPr>
    </w:p>
    <w:p w:rsidR="00295315" w:rsidRPr="00B8490E" w:rsidRDefault="00295315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295315" w:rsidP="00CF0C52">
      <w:pPr>
        <w:pStyle w:val="Akapitzlist"/>
        <w:numPr>
          <w:ilvl w:val="0"/>
          <w:numId w:val="24"/>
        </w:numPr>
        <w:jc w:val="both"/>
      </w:pPr>
      <w:r w:rsidRPr="00B8490E">
        <w:t>Powtórz</w:t>
      </w:r>
      <w:r w:rsidR="00564DAA" w:rsidRPr="00B8490E">
        <w:t xml:space="preserve"> powyższy krok dla pozost</w:t>
      </w:r>
      <w:r w:rsidRPr="00B8490E">
        <w:t xml:space="preserve">ałych zestawów danych </w:t>
      </w:r>
      <w:proofErr w:type="spellStart"/>
      <w:r w:rsidRPr="00B8490E">
        <w:t>Reclassed_</w:t>
      </w:r>
      <w:r w:rsidR="004D16D6" w:rsidRPr="00B8490E">
        <w:t>distance</w:t>
      </w:r>
      <w:r w:rsidRPr="00B8490E">
        <w:t>_to_recreation_sites</w:t>
      </w:r>
      <w:proofErr w:type="spellEnd"/>
      <w:r w:rsidRPr="00B8490E">
        <w:t xml:space="preserve"> i </w:t>
      </w:r>
      <w:proofErr w:type="spellStart"/>
      <w:r w:rsidRPr="00B8490E">
        <w:t>Reclassed_</w:t>
      </w:r>
      <w:r w:rsidR="00564DAA" w:rsidRPr="00B8490E">
        <w:t>distance</w:t>
      </w:r>
      <w:proofErr w:type="spellEnd"/>
      <w:r w:rsidRPr="00B8490E">
        <w:t xml:space="preserve">_ </w:t>
      </w:r>
      <w:proofErr w:type="spellStart"/>
      <w:r w:rsidRPr="00B8490E">
        <w:t>to_</w:t>
      </w:r>
      <w:r w:rsidR="00564DAA" w:rsidRPr="00B8490E">
        <w:t>schools</w:t>
      </w:r>
      <w:proofErr w:type="spellEnd"/>
      <w:r w:rsidR="00564DAA" w:rsidRPr="00B8490E">
        <w:t>.</w:t>
      </w:r>
    </w:p>
    <w:p w:rsidR="00564DAA" w:rsidRPr="00B8490E" w:rsidRDefault="00564DAA" w:rsidP="004D16D6">
      <w:pPr>
        <w:ind w:left="1287"/>
        <w:jc w:val="both"/>
        <w:rPr>
          <w:i/>
        </w:rPr>
      </w:pPr>
      <w:r w:rsidRPr="00B8490E">
        <w:rPr>
          <w:i/>
        </w:rPr>
        <w:t>Przyjmując założenie że szkoła nie może być zbudowana na terena</w:t>
      </w:r>
      <w:r w:rsidR="007C0580">
        <w:rPr>
          <w:i/>
        </w:rPr>
        <w:t>ch o większym nachyleniu niż 33 </w:t>
      </w:r>
      <w:r w:rsidRPr="00B8490E">
        <w:rPr>
          <w:i/>
        </w:rPr>
        <w:t>stopnie, należy wykluczyć z analizy tereny którym przypisano wartości od 1 do 3, ponieważ nachylenie dla tych obszarów wynosi 33.431043 to 47.758633 (maksymalne nachylenie).</w:t>
      </w:r>
    </w:p>
    <w:p w:rsidR="00564DAA" w:rsidRPr="00B8490E" w:rsidRDefault="00557DF1" w:rsidP="00CF0C52">
      <w:pPr>
        <w:pStyle w:val="Akapitzlist"/>
        <w:numPr>
          <w:ilvl w:val="0"/>
          <w:numId w:val="24"/>
        </w:numPr>
        <w:jc w:val="both"/>
      </w:pPr>
      <w:r>
        <w:t>W tabeli Nakładanie priorytetowe d</w:t>
      </w:r>
      <w:r w:rsidR="00564DAA" w:rsidRPr="00B8490E">
        <w:t>la warstwy</w:t>
      </w:r>
      <w:r w:rsidR="00295315" w:rsidRPr="00B8490E">
        <w:rPr>
          <w:i/>
        </w:rPr>
        <w:t xml:space="preserve"> </w:t>
      </w:r>
      <w:proofErr w:type="spellStart"/>
      <w:r w:rsidR="00295315" w:rsidRPr="00B8490E">
        <w:rPr>
          <w:i/>
        </w:rPr>
        <w:t>Reclassed_</w:t>
      </w:r>
      <w:r w:rsidR="00564DAA" w:rsidRPr="00B8490E">
        <w:rPr>
          <w:i/>
        </w:rPr>
        <w:t>slope</w:t>
      </w:r>
      <w:proofErr w:type="spellEnd"/>
      <w:r w:rsidR="00564DAA" w:rsidRPr="00B8490E">
        <w:t xml:space="preserve"> w kolumnie </w:t>
      </w:r>
      <w:r w:rsidR="00564DAA" w:rsidRPr="00B8490E">
        <w:rPr>
          <w:i/>
        </w:rPr>
        <w:t xml:space="preserve">Wartość Skali </w:t>
      </w:r>
      <w:r>
        <w:t>w </w:t>
      </w:r>
      <w:r w:rsidR="00564DAA" w:rsidRPr="00B8490E">
        <w:t>komórce o wartości 1</w:t>
      </w:r>
      <w:r>
        <w:t>, po kliknięciu LKM (lewy klawisz myszy),</w:t>
      </w:r>
      <w:r w:rsidR="00564DAA" w:rsidRPr="00B8490E">
        <w:t xml:space="preserve"> z dostępnej listy wybierz pozycje </w:t>
      </w:r>
      <w:proofErr w:type="spellStart"/>
      <w:r w:rsidR="00564DAA" w:rsidRPr="00B8490E">
        <w:rPr>
          <w:b/>
          <w:i/>
        </w:rPr>
        <w:t>Restricted</w:t>
      </w:r>
      <w:proofErr w:type="spellEnd"/>
      <w:r w:rsidR="00564DAA" w:rsidRPr="00B8490E">
        <w:rPr>
          <w:i/>
        </w:rPr>
        <w:t xml:space="preserve"> – </w:t>
      </w:r>
      <w:r w:rsidR="00564DAA" w:rsidRPr="00B8490E">
        <w:t>czynność ta powtórz dla wartości 2 i 3.</w:t>
      </w:r>
    </w:p>
    <w:p w:rsidR="00564DAA" w:rsidRPr="00B8490E" w:rsidRDefault="00295315" w:rsidP="00CF0C52">
      <w:pPr>
        <w:pStyle w:val="Akapitzlist"/>
        <w:numPr>
          <w:ilvl w:val="0"/>
          <w:numId w:val="24"/>
        </w:numPr>
        <w:jc w:val="both"/>
        <w:rPr>
          <w:b/>
          <w:i/>
        </w:rPr>
      </w:pPr>
      <w:r w:rsidRPr="00B8490E">
        <w:t>Używając</w:t>
      </w:r>
      <w:r w:rsidR="00564DAA" w:rsidRPr="00B8490E">
        <w:t xml:space="preserve"> </w:t>
      </w:r>
      <w:proofErr w:type="spellStart"/>
      <w:r w:rsidR="00564DAA" w:rsidRPr="00B8490E">
        <w:rPr>
          <w:b/>
          <w:i/>
        </w:rPr>
        <w:t>Add</w:t>
      </w:r>
      <w:proofErr w:type="spellEnd"/>
      <w:r w:rsidR="00564DAA" w:rsidRPr="00B8490E">
        <w:rPr>
          <w:b/>
          <w:i/>
        </w:rPr>
        <w:t xml:space="preserve"> raster </w:t>
      </w:r>
      <w:proofErr w:type="spellStart"/>
      <w:r w:rsidR="00564DAA" w:rsidRPr="00B8490E">
        <w:rPr>
          <w:b/>
          <w:i/>
        </w:rPr>
        <w:t>row</w:t>
      </w:r>
      <w:proofErr w:type="spellEnd"/>
      <w:r w:rsidR="00564DAA" w:rsidRPr="00B8490E">
        <w:t xml:space="preserve"> </w:t>
      </w:r>
      <w:r w:rsidR="00564DAA" w:rsidRPr="00B8490E">
        <w:rPr>
          <w:noProof/>
          <w:lang w:eastAsia="pl-PL"/>
        </w:rPr>
        <w:drawing>
          <wp:inline distT="0" distB="0" distL="0" distR="0">
            <wp:extent cx="276225" cy="244475"/>
            <wp:effectExtent l="19050" t="0" r="9525" b="0"/>
            <wp:docPr id="4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A" w:rsidRPr="00B8490E">
        <w:t xml:space="preserve"> dodaj </w:t>
      </w:r>
      <w:r w:rsidRPr="00B8490E">
        <w:t>warstwę</w:t>
      </w:r>
      <w:r w:rsidR="00564DAA" w:rsidRPr="00B8490E">
        <w:t xml:space="preserve"> </w:t>
      </w:r>
      <w:proofErr w:type="spellStart"/>
      <w:r w:rsidR="00564DAA" w:rsidRPr="00B8490E">
        <w:rPr>
          <w:i/>
        </w:rPr>
        <w:t>landuse</w:t>
      </w:r>
      <w:proofErr w:type="spellEnd"/>
      <w:r w:rsidR="00564DAA" w:rsidRPr="00B8490E">
        <w:rPr>
          <w:i/>
        </w:rPr>
        <w:t xml:space="preserve">, </w:t>
      </w:r>
      <w:r w:rsidR="00564DAA" w:rsidRPr="00B8490E">
        <w:t xml:space="preserve">jako Pole wejściowe przyjmij </w:t>
      </w:r>
      <w:r w:rsidR="00564DAA" w:rsidRPr="00B8490E">
        <w:rPr>
          <w:i/>
        </w:rPr>
        <w:t>LANDUSE</w:t>
      </w:r>
      <w:r w:rsidRPr="00B8490E">
        <w:t xml:space="preserve"> i </w:t>
      </w:r>
      <w:r w:rsidR="00564DAA" w:rsidRPr="00B8490E">
        <w:t xml:space="preserve">zatwierdź </w:t>
      </w:r>
      <w:r w:rsidR="00564DAA" w:rsidRPr="00B8490E">
        <w:rPr>
          <w:b/>
          <w:i/>
        </w:rPr>
        <w:t>OK,</w:t>
      </w:r>
    </w:p>
    <w:p w:rsidR="00564DAA" w:rsidRPr="00B8490E" w:rsidRDefault="004D16D6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80645</wp:posOffset>
            </wp:positionV>
            <wp:extent cx="4606925" cy="1463675"/>
            <wp:effectExtent l="19050" t="0" r="3175" b="0"/>
            <wp:wrapTight wrapText="bothSides">
              <wp:wrapPolygon edited="0">
                <wp:start x="-89" y="0"/>
                <wp:lineTo x="-89" y="21366"/>
                <wp:lineTo x="21615" y="21366"/>
                <wp:lineTo x="21615" y="0"/>
                <wp:lineTo x="-89" y="0"/>
              </wp:wrapPolygon>
            </wp:wrapTight>
            <wp:docPr id="43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2B7E3E">
      <w:pPr>
        <w:jc w:val="both"/>
      </w:pPr>
    </w:p>
    <w:p w:rsidR="00564DAA" w:rsidRPr="00B8490E" w:rsidRDefault="004D16D6" w:rsidP="00CF0C52">
      <w:pPr>
        <w:pStyle w:val="Akapitzlist"/>
        <w:numPr>
          <w:ilvl w:val="0"/>
          <w:numId w:val="25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205740</wp:posOffset>
            </wp:positionV>
            <wp:extent cx="3391535" cy="1136015"/>
            <wp:effectExtent l="19050" t="0" r="0" b="0"/>
            <wp:wrapTight wrapText="bothSides">
              <wp:wrapPolygon edited="0">
                <wp:start x="-121" y="0"/>
                <wp:lineTo x="-121" y="21371"/>
                <wp:lineTo x="21596" y="21371"/>
                <wp:lineTo x="21596" y="0"/>
                <wp:lineTo x="-121" y="0"/>
              </wp:wrapPolygon>
            </wp:wrapTight>
            <wp:docPr id="4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>Wykonaj zmianę</w:t>
      </w:r>
      <w:r w:rsidRPr="00B8490E">
        <w:t xml:space="preserve"> wartości skali dla </w:t>
      </w:r>
      <w:r w:rsidR="00564DAA" w:rsidRPr="00B8490E">
        <w:t xml:space="preserve">warstwy </w:t>
      </w:r>
      <w:proofErr w:type="spellStart"/>
      <w:r w:rsidR="00564DAA" w:rsidRPr="00B8490E">
        <w:rPr>
          <w:i/>
        </w:rPr>
        <w:t>landuse</w:t>
      </w:r>
      <w:proofErr w:type="spellEnd"/>
      <w:r w:rsidR="007C0580">
        <w:rPr>
          <w:i/>
        </w:rPr>
        <w:t>: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Brush/transitional—5</w:t>
      </w:r>
      <w:r w:rsidR="007C0580">
        <w:rPr>
          <w:lang w:val="en-US"/>
        </w:rPr>
        <w:t>,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Barren land—10</w:t>
      </w:r>
      <w:r w:rsidR="007C0580">
        <w:rPr>
          <w:lang w:val="en-US"/>
        </w:rPr>
        <w:t>,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Built up—3</w:t>
      </w:r>
      <w:r w:rsidR="007C0580">
        <w:rPr>
          <w:lang w:val="en-US"/>
        </w:rPr>
        <w:t>,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Agriculture—9</w:t>
      </w:r>
      <w:r w:rsidR="007C0580">
        <w:rPr>
          <w:lang w:val="en-US"/>
        </w:rPr>
        <w:t>,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Forest—4</w:t>
      </w:r>
      <w:r w:rsidR="007C0580">
        <w:rPr>
          <w:lang w:val="en-US"/>
        </w:rPr>
        <w:t>,</w:t>
      </w:r>
    </w:p>
    <w:p w:rsidR="00564DAA" w:rsidRPr="00B8490E" w:rsidRDefault="00564DAA" w:rsidP="004D16D6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 xml:space="preserve">Water and Wetlands </w:t>
      </w:r>
      <w:r w:rsidR="007C0580">
        <w:rPr>
          <w:lang w:val="en-US"/>
        </w:rPr>
        <w:t>–</w:t>
      </w:r>
      <w:r w:rsidRPr="00B8490E">
        <w:rPr>
          <w:lang w:val="en-US"/>
        </w:rPr>
        <w:t xml:space="preserve"> </w:t>
      </w:r>
      <w:proofErr w:type="spellStart"/>
      <w:r w:rsidRPr="00B8490E">
        <w:rPr>
          <w:i/>
          <w:lang w:val="en-US"/>
        </w:rPr>
        <w:t>Reclassed</w:t>
      </w:r>
      <w:proofErr w:type="spellEnd"/>
      <w:r w:rsidR="007C0580">
        <w:rPr>
          <w:i/>
          <w:lang w:val="en-US"/>
        </w:rPr>
        <w:t>,</w:t>
      </w:r>
      <w:r w:rsidRPr="00B8490E">
        <w:rPr>
          <w:i/>
          <w:lang w:val="en-US"/>
        </w:rPr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25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629285</wp:posOffset>
            </wp:positionV>
            <wp:extent cx="4327525" cy="784225"/>
            <wp:effectExtent l="19050" t="0" r="0" b="0"/>
            <wp:wrapTight wrapText="bothSides">
              <wp:wrapPolygon edited="0">
                <wp:start x="-95" y="0"/>
                <wp:lineTo x="-95" y="20988"/>
                <wp:lineTo x="21584" y="20988"/>
                <wp:lineTo x="21584" y="0"/>
                <wp:lineTo x="-95" y="0"/>
              </wp:wrapPolygon>
            </wp:wrapTight>
            <wp:docPr id="43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celu przypisania wczesnej określonych wpływów do rastrów, zwiń rastry w </w:t>
      </w:r>
      <w:r w:rsidR="00244950" w:rsidRPr="00B8490E">
        <w:t>tabeli</w:t>
      </w:r>
      <w:r w:rsidRPr="00B8490E">
        <w:t xml:space="preserve"> </w:t>
      </w:r>
      <w:r w:rsidRPr="00B8490E">
        <w:rPr>
          <w:i/>
        </w:rPr>
        <w:t>Nakładanie pr</w:t>
      </w:r>
      <w:r w:rsidR="00244950" w:rsidRPr="00B8490E">
        <w:rPr>
          <w:i/>
        </w:rPr>
        <w:t>io</w:t>
      </w:r>
      <w:r w:rsidRPr="00B8490E">
        <w:rPr>
          <w:i/>
        </w:rPr>
        <w:t xml:space="preserve">rytetowe </w:t>
      </w:r>
      <w:r w:rsidR="00244950" w:rsidRPr="00B8490E">
        <w:t xml:space="preserve">używając przycisku </w:t>
      </w:r>
      <w:r w:rsidRPr="00B8490E">
        <w:rPr>
          <w:noProof/>
          <w:lang w:eastAsia="pl-PL"/>
        </w:rPr>
        <w:drawing>
          <wp:inline distT="0" distB="0" distL="0" distR="0">
            <wp:extent cx="191135" cy="170180"/>
            <wp:effectExtent l="19050" t="0" r="0" b="0"/>
            <wp:docPr id="43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50" w:rsidRPr="00B8490E">
        <w:t xml:space="preserve"> zlokalizowanego</w:t>
      </w:r>
      <w:r w:rsidRPr="00B8490E">
        <w:t xml:space="preserve"> obok nazwy, w kolumnie </w:t>
      </w:r>
      <w:r w:rsidRPr="00B8490E">
        <w:rPr>
          <w:i/>
        </w:rPr>
        <w:t>%Wpływ</w:t>
      </w:r>
      <w:r w:rsidR="00244950" w:rsidRPr="00B8490E">
        <w:t xml:space="preserve"> wpisz przyjęte wartości: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5"/>
        </w:numPr>
        <w:jc w:val="both"/>
      </w:pPr>
      <w:r w:rsidRPr="00B8490E">
        <w:lastRenderedPageBreak/>
        <w:t xml:space="preserve">Zaakceptuj parametry Rastra wyjściowego i zatwierdź </w:t>
      </w:r>
      <w:r w:rsidRPr="00B8490E">
        <w:rPr>
          <w:b/>
          <w:i/>
        </w:rPr>
        <w:t>OK,</w:t>
      </w:r>
    </w:p>
    <w:p w:rsidR="00564DAA" w:rsidRPr="00B8490E" w:rsidRDefault="00564DAA" w:rsidP="00CF0C52">
      <w:pPr>
        <w:pStyle w:val="Akapitzlist"/>
        <w:numPr>
          <w:ilvl w:val="0"/>
          <w:numId w:val="25"/>
        </w:numPr>
        <w:jc w:val="both"/>
      </w:pPr>
      <w:r w:rsidRPr="00B8490E">
        <w:t xml:space="preserve">Zmień nazwę zmiennej wyjściowej z narzędzia </w:t>
      </w:r>
      <w:r w:rsidRPr="00B8490E">
        <w:rPr>
          <w:i/>
        </w:rPr>
        <w:t xml:space="preserve">Nakładania </w:t>
      </w:r>
      <w:r w:rsidR="00244950" w:rsidRPr="00B8490E">
        <w:rPr>
          <w:i/>
        </w:rPr>
        <w:t>p</w:t>
      </w:r>
      <w:r w:rsidRPr="00B8490E">
        <w:rPr>
          <w:i/>
        </w:rPr>
        <w:t>riorytetowego</w:t>
      </w:r>
      <w:r w:rsidRPr="00B8490E">
        <w:t xml:space="preserve"> na </w:t>
      </w:r>
      <w:proofErr w:type="spellStart"/>
      <w:r w:rsidR="00244950" w:rsidRPr="00B8490E">
        <w:rPr>
          <w:rFonts w:eastAsiaTheme="minorEastAsia" w:cs="CourierNew"/>
          <w:sz w:val="20"/>
          <w:szCs w:val="20"/>
          <w:lang w:eastAsia="pl-PL"/>
        </w:rPr>
        <w:t>Suitable_</w:t>
      </w:r>
      <w:r w:rsidRPr="00B8490E">
        <w:rPr>
          <w:rFonts w:eastAsiaTheme="minorEastAsia" w:cs="CourierNew"/>
          <w:sz w:val="20"/>
          <w:szCs w:val="20"/>
          <w:lang w:eastAsia="pl-PL"/>
        </w:rPr>
        <w:t>Areas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. </w:t>
      </w:r>
      <w:r w:rsidRPr="00B8490E">
        <w:t>Nowo powstałą warstwę dodaj do wyświetlania i zapisz</w:t>
      </w:r>
      <w:r w:rsidR="00557DF1">
        <w:t xml:space="preserve"> i uruchom</w:t>
      </w:r>
      <w:r w:rsidRPr="00B8490E">
        <w:t xml:space="preserve"> edytowany model. </w:t>
      </w:r>
    </w:p>
    <w:p w:rsidR="00564DAA" w:rsidRPr="00B8490E" w:rsidRDefault="00564DAA" w:rsidP="00244950">
      <w:pPr>
        <w:pStyle w:val="Akapitzlist"/>
        <w:ind w:left="1416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246380</wp:posOffset>
            </wp:positionV>
            <wp:extent cx="2861945" cy="2817495"/>
            <wp:effectExtent l="19050" t="0" r="0" b="0"/>
            <wp:wrapTight wrapText="bothSides">
              <wp:wrapPolygon edited="0">
                <wp:start x="-144" y="0"/>
                <wp:lineTo x="-144" y="21469"/>
                <wp:lineTo x="21566" y="21469"/>
                <wp:lineTo x="21566" y="0"/>
                <wp:lineTo x="-144" y="0"/>
              </wp:wrapPolygon>
            </wp:wrapTight>
            <wp:docPr id="437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950" w:rsidRPr="00B8490E">
        <w:t>Poniżej</w:t>
      </w:r>
      <w:r w:rsidRPr="00B8490E">
        <w:t xml:space="preserve"> przedstawiono mapę przydatności terenu do lokalizacji nowej szkoły.  Zauważ, że </w:t>
      </w:r>
      <w:r w:rsidR="00244950" w:rsidRPr="00B8490E">
        <w:t>tereny wyłączone z analizy</w:t>
      </w:r>
      <w:r w:rsidRPr="00B8490E">
        <w:t xml:space="preserve">, ostatecznie maja </w:t>
      </w:r>
      <w:r w:rsidR="00244950" w:rsidRPr="00B8490E">
        <w:t>przypisaną wartość 0</w:t>
      </w:r>
      <w:r w:rsidRPr="00B8490E">
        <w:t xml:space="preserve">, natomiast im wyznaczony teren ma wyższą wartość tym jest on bardziej odpowiedni dla nowej lokalizacji szkoły. 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244950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155575</wp:posOffset>
            </wp:positionV>
            <wp:extent cx="452120" cy="1254125"/>
            <wp:effectExtent l="19050" t="0" r="5080" b="0"/>
            <wp:wrapTight wrapText="bothSides">
              <wp:wrapPolygon edited="0">
                <wp:start x="-910" y="0"/>
                <wp:lineTo x="-910" y="21327"/>
                <wp:lineTo x="21843" y="21327"/>
                <wp:lineTo x="21843" y="0"/>
                <wp:lineTo x="-910" y="0"/>
              </wp:wrapPolygon>
            </wp:wrapTight>
            <wp:docPr id="4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244950" w:rsidRPr="00B8490E" w:rsidRDefault="00244950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t>Wybór optymalnej lokalizacji</w:t>
      </w:r>
    </w:p>
    <w:p w:rsidR="00564DAA" w:rsidRPr="00B8490E" w:rsidRDefault="00564DAA" w:rsidP="00CF0C52">
      <w:pPr>
        <w:pStyle w:val="Akapitzlist"/>
        <w:numPr>
          <w:ilvl w:val="0"/>
          <w:numId w:val="26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184785</wp:posOffset>
            </wp:positionV>
            <wp:extent cx="2759710" cy="1209675"/>
            <wp:effectExtent l="19050" t="0" r="2540" b="0"/>
            <wp:wrapTight wrapText="bothSides">
              <wp:wrapPolygon edited="0">
                <wp:start x="-149" y="0"/>
                <wp:lineTo x="-149" y="21430"/>
                <wp:lineTo x="21620" y="21430"/>
                <wp:lineTo x="21620" y="0"/>
                <wp:lineTo x="-149" y="0"/>
              </wp:wrapPolygon>
            </wp:wrapTight>
            <wp:docPr id="440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Ekstrakcja optymalnych miejsc z wykorzystaniem narzędzia </w:t>
      </w:r>
      <w:proofErr w:type="spellStart"/>
      <w:r w:rsidRPr="00B8490E">
        <w:t>Con</w:t>
      </w:r>
      <w:proofErr w:type="spellEnd"/>
      <w:r w:rsidR="00244950" w:rsidRPr="00B8490E">
        <w:t>:</w:t>
      </w:r>
    </w:p>
    <w:p w:rsidR="00564DAA" w:rsidRPr="00B8490E" w:rsidRDefault="00564DAA" w:rsidP="00CF0C52">
      <w:pPr>
        <w:pStyle w:val="Akapitzlist"/>
        <w:numPr>
          <w:ilvl w:val="0"/>
          <w:numId w:val="27"/>
        </w:numPr>
        <w:jc w:val="both"/>
      </w:pPr>
      <w:r w:rsidRPr="00B8490E">
        <w:rPr>
          <w:rFonts w:eastAsiaTheme="minorEastAsia" w:cs="CourierNew"/>
          <w:lang w:eastAsia="pl-PL"/>
        </w:rPr>
        <w:t xml:space="preserve">Do budowanego modelu dodaj narzędzie </w:t>
      </w:r>
      <w:proofErr w:type="spellStart"/>
      <w:r w:rsidRPr="00B8490E">
        <w:rPr>
          <w:b/>
          <w:i/>
        </w:rPr>
        <w:t>Con</w:t>
      </w:r>
      <w:proofErr w:type="spellEnd"/>
      <w:r w:rsidRPr="00B8490E">
        <w:t xml:space="preserve"> ze skrzynki narzędziowej </w:t>
      </w:r>
      <w:proofErr w:type="spellStart"/>
      <w:r w:rsidR="00E004AF">
        <w:rPr>
          <w:i/>
        </w:rPr>
        <w:t>Spat</w:t>
      </w:r>
      <w:r w:rsidRPr="00B8490E">
        <w:rPr>
          <w:i/>
        </w:rPr>
        <w:t>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Warunkowe</w:t>
      </w:r>
      <w:r w:rsidR="00244950" w:rsidRPr="00B8490E">
        <w:rPr>
          <w:i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27"/>
        </w:numPr>
        <w:jc w:val="both"/>
      </w:pPr>
      <w:r w:rsidRPr="00B8490E">
        <w:t xml:space="preserve">Otwórz narzędzie </w:t>
      </w:r>
      <w:proofErr w:type="spellStart"/>
      <w:r w:rsidRPr="00B8490E">
        <w:rPr>
          <w:i/>
        </w:rPr>
        <w:t>Con</w:t>
      </w:r>
      <w:proofErr w:type="spellEnd"/>
      <w:r w:rsidR="00244950"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27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163830</wp:posOffset>
            </wp:positionV>
            <wp:extent cx="1881505" cy="2310130"/>
            <wp:effectExtent l="19050" t="0" r="4445" b="0"/>
            <wp:wrapTight wrapText="bothSides">
              <wp:wrapPolygon edited="0">
                <wp:start x="-219" y="0"/>
                <wp:lineTo x="-219" y="21374"/>
                <wp:lineTo x="21651" y="21374"/>
                <wp:lineTo x="21651" y="0"/>
                <wp:lineTo x="-219" y="0"/>
              </wp:wrapPolygon>
            </wp:wrapTight>
            <wp:docPr id="441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950" w:rsidRPr="00B8490E">
        <w:t xml:space="preserve">Określ parametry narzędzia </w:t>
      </w:r>
      <w:proofErr w:type="spellStart"/>
      <w:r w:rsidR="00244950" w:rsidRPr="00B8490E">
        <w:t>Con</w:t>
      </w:r>
      <w:proofErr w:type="spellEnd"/>
      <w:r w:rsidR="00244950" w:rsidRPr="00B8490E">
        <w:t>:</w:t>
      </w:r>
    </w:p>
    <w:p w:rsidR="00564DAA" w:rsidRPr="00B8490E" w:rsidRDefault="00564DAA" w:rsidP="00244950">
      <w:pPr>
        <w:pStyle w:val="Akapitzlist"/>
        <w:ind w:left="1416"/>
        <w:jc w:val="both"/>
      </w:pPr>
      <w:r w:rsidRPr="00B8490E">
        <w:t xml:space="preserve">- jako </w:t>
      </w:r>
      <w:r w:rsidRPr="00B8490E">
        <w:rPr>
          <w:i/>
        </w:rPr>
        <w:t>Wejściowy raster warunkowy</w:t>
      </w:r>
      <w:r w:rsidR="00244950" w:rsidRPr="00B8490E">
        <w:t xml:space="preserve"> i </w:t>
      </w:r>
      <w:r w:rsidRPr="00B8490E">
        <w:rPr>
          <w:i/>
        </w:rPr>
        <w:t>Wejściowy raster prawdy</w:t>
      </w:r>
      <w:r w:rsidR="00244950" w:rsidRPr="00B8490E">
        <w:t xml:space="preserve">  przyjmij warstwę </w:t>
      </w:r>
      <w:proofErr w:type="spellStart"/>
      <w:r w:rsidR="00244950" w:rsidRPr="00B8490E">
        <w:t>Suitable_</w:t>
      </w:r>
      <w:r w:rsidRPr="00B8490E">
        <w:t>Areas</w:t>
      </w:r>
      <w:proofErr w:type="spellEnd"/>
    </w:p>
    <w:p w:rsidR="00564DAA" w:rsidRPr="00B8490E" w:rsidRDefault="00564DAA" w:rsidP="004D16D6">
      <w:pPr>
        <w:ind w:left="1416"/>
        <w:jc w:val="both"/>
        <w:rPr>
          <w:rFonts w:eastAsiaTheme="minorEastAsia" w:cs="CourierNew"/>
          <w:sz w:val="20"/>
          <w:szCs w:val="20"/>
          <w:lang w:eastAsia="pl-PL"/>
        </w:rPr>
      </w:pPr>
      <w:r w:rsidRPr="00B8490E"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42545</wp:posOffset>
            </wp:positionV>
            <wp:extent cx="214630" cy="254635"/>
            <wp:effectExtent l="19050" t="0" r="0" b="0"/>
            <wp:wrapTight wrapText="bothSides">
              <wp:wrapPolygon edited="0">
                <wp:start x="-1917" y="0"/>
                <wp:lineTo x="-1917" y="19392"/>
                <wp:lineTo x="21089" y="19392"/>
                <wp:lineTo x="21089" y="0"/>
                <wp:lineTo x="-1917" y="0"/>
              </wp:wrapPolygon>
            </wp:wrapTight>
            <wp:docPr id="442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- w polu </w:t>
      </w:r>
      <w:r w:rsidRPr="00B8490E">
        <w:rPr>
          <w:i/>
        </w:rPr>
        <w:t>Kryterium</w:t>
      </w:r>
      <w:r w:rsidRPr="00B8490E">
        <w:t xml:space="preserve"> wprowadź wartość  </w:t>
      </w:r>
      <w:proofErr w:type="spellStart"/>
      <w:r w:rsidRPr="00B8490E">
        <w:rPr>
          <w:rFonts w:eastAsiaTheme="minorEastAsia" w:cs="CourierNew"/>
          <w:sz w:val="20"/>
          <w:szCs w:val="20"/>
          <w:lang w:eastAsia="pl-PL"/>
        </w:rPr>
        <w:t>Value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 = 9, korzystając z </w:t>
      </w:r>
      <w:r w:rsidRPr="00B8490E">
        <w:rPr>
          <w:rFonts w:eastAsiaTheme="minorEastAsia" w:cs="CourierNew"/>
          <w:i/>
          <w:sz w:val="20"/>
          <w:szCs w:val="20"/>
          <w:lang w:eastAsia="pl-PL"/>
        </w:rPr>
        <w:t>Kreatora zapytań</w:t>
      </w:r>
      <w:r w:rsidRPr="00B8490E">
        <w:rPr>
          <w:rFonts w:eastAsiaTheme="minorEastAsia" w:cs="CourierNew"/>
          <w:sz w:val="20"/>
          <w:szCs w:val="20"/>
          <w:lang w:eastAsia="pl-PL"/>
        </w:rPr>
        <w:t xml:space="preserve"> </w:t>
      </w:r>
    </w:p>
    <w:p w:rsidR="00564DAA" w:rsidRPr="00B8490E" w:rsidRDefault="00564DAA" w:rsidP="004D16D6">
      <w:pPr>
        <w:ind w:left="1416"/>
        <w:jc w:val="both"/>
        <w:rPr>
          <w:noProof/>
          <w:lang w:eastAsia="pl-PL"/>
        </w:rPr>
      </w:pPr>
      <w:r w:rsidRPr="00B8490E">
        <w:rPr>
          <w:noProof/>
          <w:lang w:eastAsia="pl-PL"/>
        </w:rPr>
        <w:t xml:space="preserve">- pole </w:t>
      </w:r>
      <w:r w:rsidR="00B64B5F">
        <w:rPr>
          <w:i/>
          <w:noProof/>
          <w:lang w:eastAsia="pl-PL"/>
        </w:rPr>
        <w:t>Wyjściowy raster fałsz</w:t>
      </w:r>
      <w:r w:rsidR="00244950" w:rsidRPr="00B8490E">
        <w:rPr>
          <w:i/>
          <w:noProof/>
          <w:lang w:eastAsia="pl-PL"/>
        </w:rPr>
        <w:t xml:space="preserve">u </w:t>
      </w:r>
      <w:r w:rsidRPr="00B8490E">
        <w:rPr>
          <w:noProof/>
          <w:lang w:eastAsia="pl-PL"/>
        </w:rPr>
        <w:t xml:space="preserve">pozostaw pusty. </w:t>
      </w:r>
    </w:p>
    <w:p w:rsidR="000C4272" w:rsidRPr="00B8490E" w:rsidRDefault="000C4272" w:rsidP="004D16D6">
      <w:pPr>
        <w:ind w:left="1416"/>
        <w:jc w:val="both"/>
        <w:rPr>
          <w:noProof/>
          <w:lang w:eastAsia="pl-PL"/>
        </w:rPr>
      </w:pPr>
    </w:p>
    <w:p w:rsidR="000C4272" w:rsidRPr="00B8490E" w:rsidRDefault="000C4272" w:rsidP="004D16D6">
      <w:pPr>
        <w:ind w:left="1416"/>
        <w:jc w:val="both"/>
        <w:rPr>
          <w:noProof/>
          <w:lang w:eastAsia="pl-PL"/>
        </w:rPr>
      </w:pPr>
    </w:p>
    <w:p w:rsidR="000C4272" w:rsidRPr="00B8490E" w:rsidRDefault="000C4272" w:rsidP="004D16D6">
      <w:pPr>
        <w:ind w:left="1416"/>
        <w:jc w:val="both"/>
        <w:rPr>
          <w:noProof/>
          <w:lang w:eastAsia="pl-PL"/>
        </w:rPr>
      </w:pPr>
    </w:p>
    <w:p w:rsidR="000C4272" w:rsidRPr="00B8490E" w:rsidRDefault="000C4272" w:rsidP="004D16D6">
      <w:pPr>
        <w:ind w:left="1416"/>
        <w:jc w:val="both"/>
        <w:rPr>
          <w:noProof/>
          <w:lang w:eastAsia="pl-PL"/>
        </w:rPr>
      </w:pPr>
    </w:p>
    <w:p w:rsidR="000C4272" w:rsidRPr="00B8490E" w:rsidRDefault="000C4272" w:rsidP="004D16D6">
      <w:pPr>
        <w:ind w:left="1416"/>
        <w:jc w:val="both"/>
        <w:rPr>
          <w:noProof/>
          <w:lang w:eastAsia="pl-PL"/>
        </w:rPr>
      </w:pPr>
    </w:p>
    <w:p w:rsidR="00564DAA" w:rsidRPr="00B8490E" w:rsidRDefault="000C4272" w:rsidP="004D16D6">
      <w:pPr>
        <w:ind w:left="1416"/>
        <w:jc w:val="both"/>
        <w:rPr>
          <w:noProof/>
          <w:lang w:eastAsia="pl-PL"/>
        </w:rPr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73660</wp:posOffset>
            </wp:positionV>
            <wp:extent cx="3510915" cy="2540635"/>
            <wp:effectExtent l="19050" t="0" r="0" b="0"/>
            <wp:wrapTight wrapText="bothSides">
              <wp:wrapPolygon edited="0">
                <wp:start x="-117" y="0"/>
                <wp:lineTo x="-117" y="21379"/>
                <wp:lineTo x="21565" y="21379"/>
                <wp:lineTo x="21565" y="0"/>
                <wp:lineTo x="-117" y="0"/>
              </wp:wrapPolygon>
            </wp:wrapTight>
            <wp:docPr id="443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rPr>
          <w:noProof/>
          <w:lang w:eastAsia="pl-PL"/>
        </w:rPr>
        <w:t xml:space="preserve">(Uwaga: Niepodanie </w:t>
      </w:r>
      <w:r w:rsidR="00564DAA" w:rsidRPr="00B8490E">
        <w:rPr>
          <w:i/>
          <w:noProof/>
          <w:lang w:eastAsia="pl-PL"/>
        </w:rPr>
        <w:t>Wyjściowego rastra fałszu czy wartości stałej</w:t>
      </w:r>
      <w:r w:rsidR="00564DAA" w:rsidRPr="00B8490E">
        <w:rPr>
          <w:noProof/>
          <w:lang w:eastAsia="pl-PL"/>
        </w:rPr>
        <w:t xml:space="preserve">, spowoduje przypisanie </w:t>
      </w:r>
      <w:r w:rsidR="00244950" w:rsidRPr="00B8490E">
        <w:rPr>
          <w:noProof/>
          <w:lang w:eastAsia="pl-PL"/>
        </w:rPr>
        <w:t>pikselom</w:t>
      </w:r>
      <w:r w:rsidR="00564DAA" w:rsidRPr="00B8490E">
        <w:rPr>
          <w:noProof/>
          <w:lang w:eastAsia="pl-PL"/>
        </w:rPr>
        <w:t xml:space="preserve"> niespełniającym podanego kryterium wartości NoData)</w:t>
      </w:r>
    </w:p>
    <w:p w:rsidR="00564DAA" w:rsidRPr="00B8490E" w:rsidRDefault="00564DAA" w:rsidP="004D16D6">
      <w:pPr>
        <w:pStyle w:val="Akapitzlist"/>
        <w:jc w:val="both"/>
      </w:pPr>
      <w:r w:rsidRPr="00B8490E">
        <w:t>Zmień nazwę zmien</w:t>
      </w:r>
      <w:r w:rsidR="00244950" w:rsidRPr="00B8490E">
        <w:t>nej wyjściowej z </w:t>
      </w:r>
      <w:r w:rsidRPr="00B8490E">
        <w:t xml:space="preserve">narzędzia </w:t>
      </w:r>
      <w:proofErr w:type="spellStart"/>
      <w:r w:rsidRPr="00B8490E">
        <w:t>Con</w:t>
      </w:r>
      <w:proofErr w:type="spellEnd"/>
      <w:r w:rsidRPr="00B8490E">
        <w:t xml:space="preserve"> na </w:t>
      </w:r>
      <w:proofErr w:type="spellStart"/>
      <w:r w:rsidR="00244950" w:rsidRPr="00B8490E">
        <w:rPr>
          <w:rFonts w:eastAsiaTheme="minorEastAsia" w:cs="CourierNew"/>
          <w:sz w:val="20"/>
          <w:szCs w:val="20"/>
          <w:lang w:eastAsia="pl-PL"/>
        </w:rPr>
        <w:t>Optimal_</w:t>
      </w:r>
      <w:r w:rsidRPr="00B8490E">
        <w:rPr>
          <w:rFonts w:eastAsiaTheme="minorEastAsia" w:cs="CourierNew"/>
          <w:sz w:val="20"/>
          <w:szCs w:val="20"/>
          <w:lang w:eastAsia="pl-PL"/>
        </w:rPr>
        <w:t>areas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. </w:t>
      </w:r>
      <w:r w:rsidRPr="00B8490E">
        <w:t xml:space="preserve">Nowo powstałą warstwę dodaj do wyświetlania, zapisz </w:t>
      </w:r>
      <w:r w:rsidR="00244950" w:rsidRPr="00B8490E">
        <w:t>i</w:t>
      </w:r>
      <w:r w:rsidRPr="00B8490E">
        <w:t xml:space="preserve"> następnie uruchom edytowany model. Na powstałej warstwie znajduje się wiele pojedynczych komórek – 30 metrowych, które reprezentują optymalną lokalizację. Rejony te są zbyt małe na lokalizacje nowej szkoły, dlatego w kolejnym kroku należy odrzucić takie miejsca. </w:t>
      </w:r>
    </w:p>
    <w:p w:rsidR="00564DAA" w:rsidRPr="00B8490E" w:rsidRDefault="00564DAA" w:rsidP="00CF0C52">
      <w:pPr>
        <w:pStyle w:val="Akapitzlist"/>
        <w:numPr>
          <w:ilvl w:val="0"/>
          <w:numId w:val="26"/>
        </w:numPr>
        <w:jc w:val="both"/>
      </w:pPr>
      <w:r w:rsidRPr="00B8490E">
        <w:t xml:space="preserve">Ograniczenie optymalnych obszarów. </w:t>
      </w:r>
    </w:p>
    <w:p w:rsidR="00564DAA" w:rsidRPr="00B8490E" w:rsidRDefault="00564DAA" w:rsidP="00CF0C52">
      <w:pPr>
        <w:pStyle w:val="Akapitzlist"/>
        <w:numPr>
          <w:ilvl w:val="0"/>
          <w:numId w:val="28"/>
        </w:numPr>
        <w:jc w:val="both"/>
      </w:pPr>
      <w:r w:rsidRPr="00B8490E">
        <w:rPr>
          <w:rFonts w:eastAsiaTheme="minorEastAsia" w:cs="CourierNew"/>
          <w:noProof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400685</wp:posOffset>
            </wp:positionV>
            <wp:extent cx="3881755" cy="619125"/>
            <wp:effectExtent l="19050" t="0" r="4445" b="0"/>
            <wp:wrapTight wrapText="bothSides">
              <wp:wrapPolygon edited="0">
                <wp:start x="-106" y="0"/>
                <wp:lineTo x="-106" y="21268"/>
                <wp:lineTo x="21625" y="21268"/>
                <wp:lineTo x="21625" y="0"/>
                <wp:lineTo x="-106" y="0"/>
              </wp:wrapPolygon>
            </wp:wrapTight>
            <wp:docPr id="444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rFonts w:eastAsiaTheme="minorEastAsia" w:cs="CourierNew"/>
          <w:lang w:eastAsia="pl-PL"/>
        </w:rPr>
        <w:t xml:space="preserve">Do budowanego modelu dodaj narzędzie </w:t>
      </w:r>
      <w:r w:rsidRPr="00B8490E">
        <w:rPr>
          <w:b/>
          <w:i/>
        </w:rPr>
        <w:t>Filtr większości</w:t>
      </w:r>
      <w:r w:rsidRPr="00B8490E">
        <w:rPr>
          <w:i/>
        </w:rPr>
        <w:t xml:space="preserve"> </w:t>
      </w:r>
      <w:r w:rsidRPr="00B8490E">
        <w:t xml:space="preserve">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Generalizacja </w:t>
      </w:r>
      <w:r w:rsidRPr="00B8490E">
        <w:t>i otwórz to narzędzie,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28"/>
        </w:numPr>
        <w:jc w:val="both"/>
      </w:pPr>
      <w:r w:rsidRPr="00B8490E">
        <w:t>Określ parametry narzędzia:</w:t>
      </w:r>
    </w:p>
    <w:p w:rsidR="00564DAA" w:rsidRPr="00B8490E" w:rsidRDefault="00564DAA" w:rsidP="000C4272">
      <w:pPr>
        <w:pStyle w:val="Akapitzlist"/>
        <w:ind w:left="1080"/>
        <w:jc w:val="both"/>
        <w:rPr>
          <w:rFonts w:eastAsiaTheme="minorEastAsia" w:cs="CourierNew"/>
          <w:sz w:val="20"/>
          <w:szCs w:val="20"/>
          <w:lang w:eastAsia="pl-PL"/>
        </w:rPr>
      </w:pPr>
      <w:r w:rsidRPr="00B8490E">
        <w:t xml:space="preserve">- w polu Raster wejściowy przyjmij ostatni wynik </w:t>
      </w:r>
      <w:proofErr w:type="spellStart"/>
      <w:r w:rsidRPr="00B8490E">
        <w:rPr>
          <w:rFonts w:eastAsiaTheme="minorEastAsia" w:cs="CourierNew"/>
          <w:sz w:val="20"/>
          <w:szCs w:val="20"/>
          <w:lang w:eastAsia="pl-PL"/>
        </w:rPr>
        <w:t>Optimal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 </w:t>
      </w:r>
      <w:proofErr w:type="spellStart"/>
      <w:r w:rsidRPr="00B8490E">
        <w:rPr>
          <w:rFonts w:eastAsiaTheme="minorEastAsia" w:cs="CourierNew"/>
          <w:sz w:val="20"/>
          <w:szCs w:val="20"/>
          <w:lang w:eastAsia="pl-PL"/>
        </w:rPr>
        <w:t>areas</w:t>
      </w:r>
      <w:proofErr w:type="spellEnd"/>
      <w:r w:rsidR="00D63A69">
        <w:rPr>
          <w:rFonts w:eastAsiaTheme="minorEastAsia" w:cs="CourierNew"/>
          <w:sz w:val="20"/>
          <w:szCs w:val="20"/>
          <w:lang w:eastAsia="pl-PL"/>
        </w:rPr>
        <w:t>,</w:t>
      </w:r>
    </w:p>
    <w:p w:rsidR="00564DAA" w:rsidRPr="00B8490E" w:rsidRDefault="00564DAA" w:rsidP="000C4272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 xml:space="preserve">- </w:t>
      </w:r>
      <w:r w:rsidR="00D63A69">
        <w:rPr>
          <w:lang w:eastAsia="pl-PL"/>
        </w:rPr>
        <w:t>z</w:t>
      </w:r>
      <w:r w:rsidRPr="00B8490E">
        <w:rPr>
          <w:lang w:eastAsia="pl-PL"/>
        </w:rPr>
        <w:t>aakceptuj Raster wynikowy</w:t>
      </w:r>
      <w:r w:rsidR="00D63A69">
        <w:rPr>
          <w:lang w:eastAsia="pl-PL"/>
        </w:rPr>
        <w:t>,</w:t>
      </w:r>
    </w:p>
    <w:p w:rsidR="00564DAA" w:rsidRPr="00B8490E" w:rsidRDefault="00564DAA" w:rsidP="000C4272">
      <w:pPr>
        <w:pStyle w:val="Akapitzlist"/>
        <w:ind w:left="1080"/>
        <w:jc w:val="both"/>
        <w:rPr>
          <w:lang w:eastAsia="pl-PL"/>
        </w:rPr>
      </w:pPr>
      <w:r w:rsidRPr="00B8490E">
        <w:rPr>
          <w:noProof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-97155</wp:posOffset>
            </wp:positionV>
            <wp:extent cx="2992120" cy="1386840"/>
            <wp:effectExtent l="19050" t="0" r="0" b="0"/>
            <wp:wrapTight wrapText="bothSides">
              <wp:wrapPolygon edited="0">
                <wp:start x="-138" y="0"/>
                <wp:lineTo x="-138" y="21363"/>
                <wp:lineTo x="21591" y="21363"/>
                <wp:lineTo x="21591" y="0"/>
                <wp:lineTo x="-138" y="0"/>
              </wp:wrapPolygon>
            </wp:wrapTight>
            <wp:docPr id="445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lang w:eastAsia="pl-PL"/>
        </w:rPr>
        <w:t xml:space="preserve">- jako </w:t>
      </w:r>
      <w:r w:rsidR="00D63A69" w:rsidRPr="00D63A69">
        <w:rPr>
          <w:i/>
          <w:lang w:eastAsia="pl-PL"/>
        </w:rPr>
        <w:t>Li</w:t>
      </w:r>
      <w:r w:rsidRPr="00D63A69">
        <w:rPr>
          <w:i/>
          <w:lang w:eastAsia="pl-PL"/>
        </w:rPr>
        <w:t>czbę sąsiadów do wykorzystania</w:t>
      </w:r>
      <w:r w:rsidRPr="00B8490E">
        <w:rPr>
          <w:lang w:eastAsia="pl-PL"/>
        </w:rPr>
        <w:t xml:space="preserve"> wybierz 8 (liczba sąsiednich komórek wykorzystywanych do obliczenia wartości komórki jądra),</w:t>
      </w:r>
    </w:p>
    <w:p w:rsidR="00564DAA" w:rsidRPr="00B8490E" w:rsidRDefault="00564DAA" w:rsidP="000C4272">
      <w:pPr>
        <w:pStyle w:val="Akapitzlist"/>
        <w:ind w:left="1080"/>
        <w:jc w:val="both"/>
      </w:pPr>
      <w:r w:rsidRPr="00B8490E">
        <w:rPr>
          <w:lang w:eastAsia="pl-PL"/>
        </w:rPr>
        <w:t xml:space="preserve">- dla </w:t>
      </w:r>
      <w:r w:rsidRPr="00D63A69">
        <w:rPr>
          <w:i/>
          <w:lang w:eastAsia="pl-PL"/>
        </w:rPr>
        <w:t>Progu zastępowania</w:t>
      </w:r>
      <w:r w:rsidRPr="00B8490E">
        <w:rPr>
          <w:lang w:eastAsia="pl-PL"/>
        </w:rPr>
        <w:t xml:space="preserve"> przyjmij wartość domyślną </w:t>
      </w:r>
      <w:r w:rsidRPr="00B8490E">
        <w:rPr>
          <w:rFonts w:cs="Arial,Bold"/>
          <w:b/>
          <w:bCs/>
          <w:lang w:eastAsia="pl-PL"/>
        </w:rPr>
        <w:t>MAJORITY</w:t>
      </w:r>
      <w:r w:rsidR="00D63A69">
        <w:rPr>
          <w:rFonts w:cs="Arial,Bold"/>
          <w:b/>
          <w:bCs/>
          <w:lang w:eastAsia="pl-PL"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48"/>
        </w:numPr>
        <w:jc w:val="both"/>
      </w:pPr>
      <w:r w:rsidRPr="00B8490E">
        <w:t xml:space="preserve">Zaakceptuj parametry klawiszem </w:t>
      </w:r>
      <w:r w:rsidR="00D63A69" w:rsidRPr="00D63A69">
        <w:rPr>
          <w:b/>
          <w:i/>
        </w:rPr>
        <w:t>OK.</w:t>
      </w:r>
    </w:p>
    <w:p w:rsidR="00564DAA" w:rsidRPr="00B8490E" w:rsidRDefault="00564DAA" w:rsidP="00CF0C52">
      <w:pPr>
        <w:pStyle w:val="Akapitzlist"/>
        <w:numPr>
          <w:ilvl w:val="0"/>
          <w:numId w:val="29"/>
        </w:numPr>
        <w:jc w:val="both"/>
      </w:pPr>
      <w:r w:rsidRPr="00B8490E">
        <w:t xml:space="preserve">Zmień nazwę zmiennej wyjściowej na </w:t>
      </w:r>
      <w:proofErr w:type="spellStart"/>
      <w:r w:rsidRPr="00B8490E">
        <w:rPr>
          <w:rFonts w:eastAsiaTheme="minorEastAsia" w:cs="CourierNew"/>
          <w:lang w:eastAsia="pl-PL"/>
        </w:rPr>
        <w:t>Filtered</w:t>
      </w:r>
      <w:r w:rsidR="000C4272" w:rsidRPr="00B8490E">
        <w:rPr>
          <w:rFonts w:eastAsiaTheme="minorEastAsia" w:cs="CourierNew"/>
          <w:lang w:eastAsia="pl-PL"/>
        </w:rPr>
        <w:t>_</w:t>
      </w:r>
      <w:r w:rsidRPr="00B8490E">
        <w:rPr>
          <w:rFonts w:eastAsiaTheme="minorEastAsia" w:cs="CourierNew"/>
          <w:lang w:eastAsia="pl-PL"/>
        </w:rPr>
        <w:t>optimal</w:t>
      </w:r>
      <w:r w:rsidR="000C4272" w:rsidRPr="00B8490E">
        <w:rPr>
          <w:rFonts w:eastAsiaTheme="minorEastAsia" w:cs="CourierNew"/>
          <w:lang w:eastAsia="pl-PL"/>
        </w:rPr>
        <w:t>_</w:t>
      </w:r>
      <w:r w:rsidRPr="00B8490E">
        <w:rPr>
          <w:rFonts w:eastAsiaTheme="minorEastAsia" w:cs="CourierNew"/>
          <w:lang w:eastAsia="pl-PL"/>
        </w:rPr>
        <w:t>areas</w:t>
      </w:r>
      <w:proofErr w:type="spellEnd"/>
      <w:r w:rsidRPr="00B8490E">
        <w:rPr>
          <w:rFonts w:eastAsiaTheme="minorEastAsia" w:cs="CourierNew"/>
          <w:lang w:eastAsia="pl-PL"/>
        </w:rPr>
        <w:t xml:space="preserve">. </w:t>
      </w:r>
      <w:r w:rsidRPr="00B8490E">
        <w:t xml:space="preserve">Nowo powstałą warstwę dodaj do wyświetlania, zapisz </w:t>
      </w:r>
      <w:r w:rsidR="00D63A69">
        <w:t>i</w:t>
      </w:r>
      <w:r w:rsidRPr="00B8490E">
        <w:t xml:space="preserve"> następnie uruchom edytowany model.  Na warstwie </w:t>
      </w:r>
      <w:proofErr w:type="spellStart"/>
      <w:r w:rsidR="000C4272" w:rsidRPr="00B8490E">
        <w:rPr>
          <w:rFonts w:eastAsiaTheme="minorEastAsia" w:cs="CourierNew"/>
          <w:lang w:eastAsia="pl-PL"/>
        </w:rPr>
        <w:t>Filtered_optimal_</w:t>
      </w:r>
      <w:r w:rsidRPr="00B8490E">
        <w:rPr>
          <w:rFonts w:eastAsiaTheme="minorEastAsia" w:cs="CourierNew"/>
          <w:lang w:eastAsia="pl-PL"/>
        </w:rPr>
        <w:t>areas</w:t>
      </w:r>
      <w:proofErr w:type="spellEnd"/>
      <w:r w:rsidRPr="00B8490E">
        <w:rPr>
          <w:rFonts w:eastAsiaTheme="minorEastAsia" w:cs="CourierNew"/>
          <w:lang w:eastAsia="pl-PL"/>
        </w:rPr>
        <w:t xml:space="preserve"> optymalne obszary, które zostały uznane za zbyt małe zostały usu</w:t>
      </w:r>
      <w:r w:rsidR="000C4272" w:rsidRPr="00B8490E">
        <w:rPr>
          <w:rFonts w:eastAsiaTheme="minorEastAsia" w:cs="CourierNew"/>
          <w:lang w:eastAsia="pl-PL"/>
        </w:rPr>
        <w:t xml:space="preserve">nięte. Porównaj warstwę </w:t>
      </w:r>
      <w:proofErr w:type="spellStart"/>
      <w:r w:rsidR="000C4272" w:rsidRPr="00B8490E">
        <w:rPr>
          <w:rFonts w:eastAsiaTheme="minorEastAsia" w:cs="CourierNew"/>
          <w:lang w:eastAsia="pl-PL"/>
        </w:rPr>
        <w:t>Optimal_</w:t>
      </w:r>
      <w:r w:rsidRPr="00B8490E">
        <w:rPr>
          <w:rFonts w:eastAsiaTheme="minorEastAsia" w:cs="CourierNew"/>
          <w:lang w:eastAsia="pl-PL"/>
        </w:rPr>
        <w:t>are</w:t>
      </w:r>
      <w:r w:rsidR="000C4272" w:rsidRPr="00B8490E">
        <w:rPr>
          <w:rFonts w:eastAsiaTheme="minorEastAsia" w:cs="CourierNew"/>
          <w:lang w:eastAsia="pl-PL"/>
        </w:rPr>
        <w:t>as</w:t>
      </w:r>
      <w:proofErr w:type="spellEnd"/>
      <w:r w:rsidR="000C4272" w:rsidRPr="00B8490E">
        <w:rPr>
          <w:rFonts w:eastAsiaTheme="minorEastAsia" w:cs="CourierNew"/>
          <w:lang w:eastAsia="pl-PL"/>
        </w:rPr>
        <w:t xml:space="preserve"> z nowo wygenerowaną </w:t>
      </w:r>
      <w:proofErr w:type="spellStart"/>
      <w:r w:rsidR="000C4272" w:rsidRPr="00B8490E">
        <w:rPr>
          <w:rFonts w:eastAsiaTheme="minorEastAsia" w:cs="CourierNew"/>
          <w:lang w:eastAsia="pl-PL"/>
        </w:rPr>
        <w:t>Filtered_optimal_</w:t>
      </w:r>
      <w:r w:rsidRPr="00B8490E">
        <w:rPr>
          <w:rFonts w:eastAsiaTheme="minorEastAsia" w:cs="CourierNew"/>
          <w:lang w:eastAsia="pl-PL"/>
        </w:rPr>
        <w:t>areas</w:t>
      </w:r>
      <w:proofErr w:type="spellEnd"/>
      <w:r w:rsidRPr="00B8490E">
        <w:rPr>
          <w:rFonts w:eastAsiaTheme="minorEastAsia" w:cs="CourierNew"/>
          <w:lang w:eastAsia="pl-PL"/>
        </w:rPr>
        <w:t xml:space="preserve">, odczytując liczbę wygenerowanych obszarów korzystając z tabel atrybutów tych warstw. 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8"/>
        </w:numPr>
        <w:jc w:val="both"/>
      </w:pPr>
      <w:r w:rsidRPr="00B8490E">
        <w:t>Wybór najlepszej lokalizacji</w:t>
      </w:r>
    </w:p>
    <w:p w:rsidR="00564DAA" w:rsidRPr="00B8490E" w:rsidRDefault="00564DAA" w:rsidP="004D16D6">
      <w:pPr>
        <w:spacing w:after="0"/>
        <w:ind w:left="924"/>
        <w:jc w:val="both"/>
      </w:pPr>
      <w:r w:rsidRPr="00B8490E">
        <w:t xml:space="preserve">W tym kroku należy wybrać najlepszą lokalizację z dostępnych alternatyw. Należy </w:t>
      </w:r>
      <w:r w:rsidR="000C4272" w:rsidRPr="00B8490E">
        <w:t>zastosować</w:t>
      </w:r>
      <w:r w:rsidRPr="00B8490E">
        <w:t xml:space="preserve"> dodatkowe kryteria:</w:t>
      </w:r>
    </w:p>
    <w:p w:rsidR="00564DAA" w:rsidRPr="00B8490E" w:rsidRDefault="00564DAA" w:rsidP="004D16D6">
      <w:pPr>
        <w:spacing w:after="0"/>
        <w:ind w:left="924"/>
        <w:jc w:val="both"/>
      </w:pPr>
      <w:r w:rsidRPr="00B8490E">
        <w:t xml:space="preserve">- </w:t>
      </w:r>
      <w:r w:rsidR="000C4272" w:rsidRPr="00B8490E">
        <w:t>położenie</w:t>
      </w:r>
      <w:r w:rsidRPr="00B8490E">
        <w:t xml:space="preserve"> w pobliżu istniejących dróg</w:t>
      </w:r>
      <w:r w:rsidR="000C4272" w:rsidRPr="00B8490E">
        <w:t>,</w:t>
      </w:r>
    </w:p>
    <w:p w:rsidR="00564DAA" w:rsidRPr="00B8490E" w:rsidRDefault="00564DAA" w:rsidP="004D16D6">
      <w:pPr>
        <w:spacing w:after="0"/>
        <w:ind w:left="924"/>
        <w:jc w:val="both"/>
      </w:pPr>
      <w:r w:rsidRPr="00B8490E">
        <w:t xml:space="preserve">- kryterium </w:t>
      </w:r>
      <w:r w:rsidR="000C4272" w:rsidRPr="00B8490E">
        <w:t>powierzchniowe</w:t>
      </w:r>
      <w:r w:rsidRPr="00B8490E">
        <w:t xml:space="preserve"> – obszary większe </w:t>
      </w:r>
      <w:r w:rsidRPr="00B8490E">
        <w:rPr>
          <w:rFonts w:eastAsiaTheme="minorEastAsia" w:cs="Arial"/>
          <w:sz w:val="20"/>
          <w:szCs w:val="20"/>
          <w:lang w:eastAsia="pl-PL"/>
        </w:rPr>
        <w:t>40,469 m2</w:t>
      </w:r>
      <w:r w:rsidR="000C4272" w:rsidRPr="00B8490E">
        <w:rPr>
          <w:rFonts w:eastAsiaTheme="minorEastAsia" w:cs="Arial"/>
          <w:sz w:val="20"/>
          <w:szCs w:val="20"/>
          <w:lang w:eastAsia="pl-PL"/>
        </w:rPr>
        <w:t>.</w:t>
      </w:r>
    </w:p>
    <w:p w:rsidR="00564DAA" w:rsidRPr="00B8490E" w:rsidRDefault="00564DAA" w:rsidP="004D16D6">
      <w:pPr>
        <w:spacing w:after="0"/>
        <w:ind w:left="924"/>
        <w:jc w:val="both"/>
        <w:rPr>
          <w:rFonts w:eastAsiaTheme="minorEastAsia" w:cs="CourierNew"/>
          <w:sz w:val="20"/>
          <w:szCs w:val="20"/>
          <w:lang w:eastAsia="pl-PL"/>
        </w:rPr>
      </w:pPr>
      <w:r w:rsidRPr="00B8490E">
        <w:t xml:space="preserve">Aby istniała możliwość narzucenia tych kryteriów, nasz wynikowy raster </w:t>
      </w:r>
      <w:proofErr w:type="spellStart"/>
      <w:r w:rsidR="000C4272" w:rsidRPr="00B8490E">
        <w:rPr>
          <w:rFonts w:eastAsiaTheme="minorEastAsia" w:cs="CourierNew"/>
          <w:lang w:eastAsia="pl-PL"/>
        </w:rPr>
        <w:t>Filtered_optimal_</w:t>
      </w:r>
      <w:r w:rsidRPr="00B8490E">
        <w:rPr>
          <w:rFonts w:eastAsiaTheme="minorEastAsia" w:cs="CourierNew"/>
          <w:lang w:eastAsia="pl-PL"/>
        </w:rPr>
        <w:t>areas</w:t>
      </w:r>
      <w:proofErr w:type="spellEnd"/>
      <w:r w:rsidRPr="00B8490E">
        <w:rPr>
          <w:rFonts w:eastAsiaTheme="minorEastAsia" w:cs="CourierNew"/>
          <w:lang w:eastAsia="pl-PL"/>
        </w:rPr>
        <w:t xml:space="preserve"> należy przekonwertować do klasy obiektów poligonowych</w:t>
      </w:r>
      <w:r w:rsidRPr="00B8490E">
        <w:rPr>
          <w:rFonts w:eastAsiaTheme="minorEastAsia" w:cs="CourierNew"/>
          <w:sz w:val="20"/>
          <w:szCs w:val="20"/>
          <w:lang w:eastAsia="pl-PL"/>
        </w:rPr>
        <w:t xml:space="preserve">. </w:t>
      </w:r>
    </w:p>
    <w:p w:rsidR="00564DAA" w:rsidRPr="00B8490E" w:rsidRDefault="00564DAA" w:rsidP="00CF0C52">
      <w:pPr>
        <w:pStyle w:val="Akapitzlist"/>
        <w:numPr>
          <w:ilvl w:val="0"/>
          <w:numId w:val="30"/>
        </w:numPr>
        <w:jc w:val="both"/>
      </w:pPr>
      <w:r w:rsidRPr="00B8490E">
        <w:lastRenderedPageBreak/>
        <w:t>Konwersja rast</w:t>
      </w:r>
      <w:r w:rsidR="000C4272" w:rsidRPr="00B8490E">
        <w:t>r</w:t>
      </w:r>
      <w:r w:rsidRPr="00B8490E">
        <w:t>a</w:t>
      </w:r>
    </w:p>
    <w:p w:rsidR="00564DAA" w:rsidRPr="00B8490E" w:rsidRDefault="000C4272" w:rsidP="00CF0C52">
      <w:pPr>
        <w:pStyle w:val="Akapitzlist"/>
        <w:numPr>
          <w:ilvl w:val="0"/>
          <w:numId w:val="29"/>
        </w:numPr>
        <w:jc w:val="both"/>
      </w:pPr>
      <w:r w:rsidRPr="00B8490E">
        <w:rPr>
          <w:rFonts w:cs="CourierNew"/>
          <w:noProof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244475</wp:posOffset>
            </wp:positionV>
            <wp:extent cx="2266950" cy="1522730"/>
            <wp:effectExtent l="19050" t="0" r="0" b="0"/>
            <wp:wrapTight wrapText="bothSides">
              <wp:wrapPolygon edited="0">
                <wp:start x="-182" y="0"/>
                <wp:lineTo x="-182" y="21348"/>
                <wp:lineTo x="21600" y="21348"/>
                <wp:lineTo x="21600" y="0"/>
                <wp:lineTo x="-182" y="0"/>
              </wp:wrapPolygon>
            </wp:wrapTight>
            <wp:docPr id="446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rPr>
          <w:rFonts w:cs="CourierNew"/>
          <w:lang w:eastAsia="pl-PL"/>
        </w:rPr>
        <w:t>Do modelu dodaj narzędzie</w:t>
      </w:r>
      <w:r w:rsidRPr="00B8490E">
        <w:rPr>
          <w:rFonts w:cs="CourierNew"/>
          <w:lang w:eastAsia="pl-PL"/>
        </w:rPr>
        <w:t xml:space="preserve"> </w:t>
      </w:r>
      <w:r w:rsidRPr="00B8490E">
        <w:rPr>
          <w:b/>
          <w:i/>
          <w:lang w:eastAsia="pl-PL"/>
        </w:rPr>
        <w:t>Raster na Poligon</w:t>
      </w:r>
      <w:r w:rsidR="00564DAA" w:rsidRPr="00B8490E">
        <w:rPr>
          <w:rFonts w:cs="CourierNew"/>
          <w:lang w:eastAsia="pl-PL"/>
        </w:rPr>
        <w:t xml:space="preserve"> ze skrzynki narzędziowej </w:t>
      </w:r>
      <w:proofErr w:type="spellStart"/>
      <w:r w:rsidRPr="00B8490E">
        <w:rPr>
          <w:i/>
          <w:lang w:eastAsia="pl-PL"/>
        </w:rPr>
        <w:t>Conversion</w:t>
      </w:r>
      <w:proofErr w:type="spellEnd"/>
      <w:r w:rsidRPr="00B8490E">
        <w:rPr>
          <w:i/>
          <w:lang w:eastAsia="pl-PL"/>
        </w:rPr>
        <w:t xml:space="preserve"> </w:t>
      </w:r>
      <w:proofErr w:type="spellStart"/>
      <w:r w:rsidRPr="00B8490E">
        <w:rPr>
          <w:i/>
          <w:lang w:eastAsia="pl-PL"/>
        </w:rPr>
        <w:t>Tools</w:t>
      </w:r>
      <w:proofErr w:type="spellEnd"/>
      <w:r w:rsidRPr="00B8490E">
        <w:rPr>
          <w:i/>
          <w:lang w:eastAsia="pl-PL"/>
        </w:rPr>
        <w:t xml:space="preserve"> -  Z </w:t>
      </w:r>
      <w:r w:rsidR="00564DAA" w:rsidRPr="00B8490E">
        <w:rPr>
          <w:i/>
          <w:lang w:eastAsia="pl-PL"/>
        </w:rPr>
        <w:t>rastra</w:t>
      </w:r>
      <w:r w:rsidR="00564DAA" w:rsidRPr="00B8490E">
        <w:rPr>
          <w:lang w:eastAsia="pl-PL"/>
        </w:rPr>
        <w:t xml:space="preserve"> </w:t>
      </w:r>
      <w:r w:rsidR="00D63A69">
        <w:rPr>
          <w:lang w:eastAsia="pl-PL"/>
        </w:rPr>
        <w:t>i otwórz to narzędzie,</w:t>
      </w:r>
    </w:p>
    <w:p w:rsidR="00564DAA" w:rsidRPr="00B8490E" w:rsidRDefault="00564DAA" w:rsidP="00CF0C52">
      <w:pPr>
        <w:pStyle w:val="Akapitzlist"/>
        <w:numPr>
          <w:ilvl w:val="0"/>
          <w:numId w:val="29"/>
        </w:numPr>
        <w:spacing w:after="0"/>
        <w:ind w:left="1434" w:hanging="357"/>
        <w:jc w:val="both"/>
      </w:pPr>
      <w:r w:rsidRPr="00B8490E">
        <w:rPr>
          <w:lang w:eastAsia="pl-PL"/>
        </w:rPr>
        <w:t>Określ Parametry narzędzia:</w:t>
      </w:r>
    </w:p>
    <w:p w:rsidR="00564DAA" w:rsidRPr="00B8490E" w:rsidRDefault="00564DAA" w:rsidP="000C4272">
      <w:pPr>
        <w:spacing w:after="0"/>
        <w:ind w:left="1418"/>
        <w:jc w:val="both"/>
        <w:rPr>
          <w:rFonts w:eastAsiaTheme="minorEastAsia" w:cs="CourierNew"/>
          <w:lang w:eastAsia="pl-PL"/>
        </w:rPr>
      </w:pPr>
      <w:r w:rsidRPr="00B8490E">
        <w:t xml:space="preserve">- w polu </w:t>
      </w:r>
      <w:r w:rsidRPr="00B8490E">
        <w:rPr>
          <w:i/>
        </w:rPr>
        <w:t>Raster wejściowy</w:t>
      </w:r>
      <w:r w:rsidRPr="00B8490E">
        <w:t xml:space="preserve"> przyjmij </w:t>
      </w:r>
      <w:proofErr w:type="spellStart"/>
      <w:r w:rsidR="000C4272" w:rsidRPr="00B8490E">
        <w:rPr>
          <w:rFonts w:eastAsiaTheme="minorEastAsia" w:cs="CourierNew"/>
          <w:lang w:eastAsia="pl-PL"/>
        </w:rPr>
        <w:t>Filtered_optimal_</w:t>
      </w:r>
      <w:r w:rsidRPr="00B8490E">
        <w:rPr>
          <w:rFonts w:eastAsiaTheme="minorEastAsia" w:cs="CourierNew"/>
          <w:lang w:eastAsia="pl-PL"/>
        </w:rPr>
        <w:t>areas</w:t>
      </w:r>
      <w:proofErr w:type="spellEnd"/>
      <w:r w:rsidRPr="00B8490E">
        <w:rPr>
          <w:rFonts w:eastAsiaTheme="minorEastAsia" w:cs="CourierNew"/>
          <w:lang w:eastAsia="pl-PL"/>
        </w:rPr>
        <w:t>,</w:t>
      </w:r>
    </w:p>
    <w:p w:rsidR="00564DAA" w:rsidRPr="00B8490E" w:rsidRDefault="00564DAA" w:rsidP="000C4272">
      <w:pPr>
        <w:spacing w:after="0"/>
        <w:ind w:left="1418"/>
        <w:jc w:val="both"/>
        <w:rPr>
          <w:rFonts w:eastAsiaTheme="minorEastAsia" w:cs="CourierNew"/>
          <w:lang w:eastAsia="pl-PL"/>
        </w:rPr>
      </w:pPr>
      <w:r w:rsidRPr="00B8490E">
        <w:rPr>
          <w:rFonts w:eastAsiaTheme="minorEastAsia" w:cs="CourierNew"/>
          <w:lang w:eastAsia="pl-PL"/>
        </w:rPr>
        <w:t xml:space="preserve">- pozostaw domyślną wartość </w:t>
      </w:r>
      <w:r w:rsidRPr="00B8490E">
        <w:rPr>
          <w:rFonts w:eastAsiaTheme="minorEastAsia" w:cs="CourierNew"/>
          <w:i/>
          <w:lang w:eastAsia="pl-PL"/>
        </w:rPr>
        <w:t>Pola</w:t>
      </w:r>
      <w:r w:rsidRPr="00B8490E">
        <w:rPr>
          <w:rFonts w:eastAsiaTheme="minorEastAsia" w:cs="CourierNew"/>
          <w:lang w:eastAsia="pl-PL"/>
        </w:rPr>
        <w:t xml:space="preserve"> jako </w:t>
      </w:r>
      <w:proofErr w:type="spellStart"/>
      <w:r w:rsidRPr="00B8490E">
        <w:rPr>
          <w:rFonts w:eastAsiaTheme="minorEastAsia" w:cs="CourierNew"/>
          <w:lang w:eastAsia="pl-PL"/>
        </w:rPr>
        <w:t>Value</w:t>
      </w:r>
      <w:proofErr w:type="spellEnd"/>
      <w:r w:rsidRPr="00B8490E">
        <w:rPr>
          <w:rFonts w:eastAsiaTheme="minorEastAsia" w:cs="CourierNew"/>
          <w:lang w:eastAsia="pl-PL"/>
        </w:rPr>
        <w:t>,</w:t>
      </w:r>
    </w:p>
    <w:p w:rsidR="00564DAA" w:rsidRPr="00B8490E" w:rsidRDefault="00564DAA" w:rsidP="000C4272">
      <w:pPr>
        <w:spacing w:after="0"/>
        <w:ind w:left="1418"/>
        <w:jc w:val="both"/>
        <w:rPr>
          <w:rFonts w:eastAsiaTheme="minorEastAsia" w:cs="CourierNew"/>
          <w:lang w:eastAsia="pl-PL"/>
        </w:rPr>
      </w:pPr>
      <w:r w:rsidRPr="00B8490E">
        <w:rPr>
          <w:rFonts w:eastAsiaTheme="minorEastAsia" w:cs="CourierNew"/>
          <w:lang w:eastAsia="pl-PL"/>
        </w:rPr>
        <w:t xml:space="preserve">- wynikowe obiekty poligonowe zapisz w </w:t>
      </w:r>
      <w:proofErr w:type="spellStart"/>
      <w:r w:rsidRPr="00B8490E">
        <w:rPr>
          <w:rFonts w:eastAsiaTheme="minorEastAsia" w:cs="CourierNew"/>
          <w:lang w:eastAsia="pl-PL"/>
        </w:rPr>
        <w:t>geobazie</w:t>
      </w:r>
      <w:proofErr w:type="spellEnd"/>
      <w:r w:rsidRPr="00B8490E">
        <w:rPr>
          <w:rFonts w:eastAsiaTheme="minorEastAsia" w:cs="CourierNew"/>
          <w:lang w:eastAsia="pl-PL"/>
        </w:rPr>
        <w:t xml:space="preserve"> </w:t>
      </w:r>
      <w:proofErr w:type="spellStart"/>
      <w:r w:rsidRPr="00B8490E">
        <w:rPr>
          <w:rFonts w:eastAsiaTheme="minorEastAsia" w:cs="CourierNew"/>
          <w:lang w:eastAsia="pl-PL"/>
        </w:rPr>
        <w:t>Scratch.gdb</w:t>
      </w:r>
      <w:proofErr w:type="spellEnd"/>
      <w:r w:rsidRPr="00B8490E">
        <w:rPr>
          <w:rFonts w:eastAsiaTheme="minorEastAsia" w:cs="CourierNew"/>
          <w:lang w:eastAsia="pl-PL"/>
        </w:rPr>
        <w:t xml:space="preserve"> pod nazwą </w:t>
      </w:r>
      <w:proofErr w:type="spellStart"/>
      <w:r w:rsidRPr="00B8490E">
        <w:rPr>
          <w:rFonts w:eastAsiaTheme="minorEastAsia" w:cs="CourierNew"/>
          <w:lang w:eastAsia="pl-PL"/>
        </w:rPr>
        <w:t>opt_area</w:t>
      </w:r>
      <w:proofErr w:type="spellEnd"/>
      <w:r w:rsidR="00E32D40" w:rsidRPr="00B8490E">
        <w:rPr>
          <w:rFonts w:eastAsiaTheme="minorEastAsia" w:cs="CourierNew"/>
          <w:lang w:eastAsia="pl-PL"/>
        </w:rPr>
        <w:t>,</w:t>
      </w:r>
    </w:p>
    <w:p w:rsidR="00564DAA" w:rsidRPr="00B8490E" w:rsidRDefault="00564DAA" w:rsidP="000C4272">
      <w:pPr>
        <w:ind w:left="1418"/>
        <w:jc w:val="both"/>
        <w:rPr>
          <w:rFonts w:eastAsiaTheme="minorEastAsia" w:cs="CourierNew"/>
          <w:lang w:eastAsia="pl-PL"/>
        </w:rPr>
      </w:pPr>
      <w:r w:rsidRPr="00B8490E">
        <w:rPr>
          <w:rFonts w:eastAsiaTheme="minorEastAsia" w:cs="CourierNew"/>
          <w:lang w:eastAsia="pl-PL"/>
        </w:rPr>
        <w:t xml:space="preserve">- pozostaw domyślnie zaznaczoną opcję </w:t>
      </w:r>
      <w:r w:rsidRPr="00B8490E">
        <w:rPr>
          <w:rFonts w:eastAsiaTheme="minorEastAsia" w:cs="CourierNew"/>
          <w:i/>
          <w:lang w:eastAsia="pl-PL"/>
        </w:rPr>
        <w:t>Uprość poligony</w:t>
      </w:r>
      <w:r w:rsidR="00E32D40" w:rsidRPr="00B8490E">
        <w:rPr>
          <w:rFonts w:eastAsiaTheme="minorEastAsia" w:cs="CourierNew"/>
          <w:i/>
          <w:lang w:eastAsia="pl-PL"/>
        </w:rPr>
        <w:t>,</w:t>
      </w:r>
    </w:p>
    <w:p w:rsidR="00564DAA" w:rsidRPr="00B8490E" w:rsidRDefault="000C4272" w:rsidP="004D16D6">
      <w:pPr>
        <w:ind w:left="1135" w:firstLine="708"/>
        <w:jc w:val="both"/>
        <w:rPr>
          <w:rFonts w:eastAsiaTheme="minorEastAsia" w:cs="CourierNew"/>
          <w:sz w:val="20"/>
          <w:szCs w:val="20"/>
          <w:lang w:eastAsia="pl-PL"/>
        </w:rPr>
      </w:pPr>
      <w:r w:rsidRPr="00B8490E">
        <w:rPr>
          <w:rFonts w:eastAsiaTheme="minorEastAsia" w:cs="CourierNew"/>
          <w:noProof/>
          <w:sz w:val="20"/>
          <w:szCs w:val="20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7620</wp:posOffset>
            </wp:positionV>
            <wp:extent cx="2812415" cy="1296035"/>
            <wp:effectExtent l="19050" t="0" r="6985" b="0"/>
            <wp:wrapTight wrapText="bothSides">
              <wp:wrapPolygon edited="0">
                <wp:start x="-146" y="0"/>
                <wp:lineTo x="-146" y="21272"/>
                <wp:lineTo x="21654" y="21272"/>
                <wp:lineTo x="21654" y="0"/>
                <wp:lineTo x="-146" y="0"/>
              </wp:wrapPolygon>
            </wp:wrapTight>
            <wp:docPr id="447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ind w:left="1135" w:firstLine="708"/>
        <w:jc w:val="both"/>
        <w:rPr>
          <w:rFonts w:eastAsiaTheme="minorEastAsia" w:cs="CourierNew"/>
          <w:sz w:val="20"/>
          <w:szCs w:val="20"/>
          <w:lang w:eastAsia="pl-PL"/>
        </w:rPr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ind w:left="1058"/>
        <w:jc w:val="both"/>
      </w:pPr>
    </w:p>
    <w:p w:rsidR="00564DAA" w:rsidRPr="00B8490E" w:rsidRDefault="00564DAA" w:rsidP="004D16D6">
      <w:pPr>
        <w:ind w:left="1058"/>
        <w:jc w:val="both"/>
      </w:pPr>
    </w:p>
    <w:p w:rsidR="00564DAA" w:rsidRPr="00207C38" w:rsidRDefault="00564DAA" w:rsidP="00CF0C52">
      <w:pPr>
        <w:pStyle w:val="Akapitzlist"/>
        <w:numPr>
          <w:ilvl w:val="0"/>
          <w:numId w:val="31"/>
        </w:numPr>
        <w:jc w:val="both"/>
      </w:pPr>
      <w:r w:rsidRPr="00B8490E">
        <w:t xml:space="preserve">Zaakceptuj parametry klawiszem </w:t>
      </w:r>
      <w:r w:rsidR="00207C38">
        <w:rPr>
          <w:b/>
          <w:i/>
        </w:rPr>
        <w:t xml:space="preserve">OK </w:t>
      </w:r>
      <w:r w:rsidR="00207C38" w:rsidRPr="00207C38">
        <w:t>i uruchom model,</w:t>
      </w:r>
    </w:p>
    <w:p w:rsidR="00207C38" w:rsidRDefault="00207C38" w:rsidP="00CF0C52">
      <w:pPr>
        <w:pStyle w:val="Akapitzlist"/>
        <w:numPr>
          <w:ilvl w:val="0"/>
          <w:numId w:val="31"/>
        </w:numPr>
        <w:jc w:val="both"/>
      </w:pPr>
      <w:r>
        <w:t>Zapisz i zamknij edytowany model.</w:t>
      </w:r>
    </w:p>
    <w:p w:rsidR="005707A4" w:rsidRPr="00B8490E" w:rsidRDefault="005707A4" w:rsidP="00CF0C52">
      <w:pPr>
        <w:pStyle w:val="Akapitzlist"/>
        <w:numPr>
          <w:ilvl w:val="0"/>
          <w:numId w:val="31"/>
        </w:numPr>
        <w:jc w:val="both"/>
      </w:pPr>
    </w:p>
    <w:p w:rsidR="00564DAA" w:rsidRPr="005707A4" w:rsidRDefault="005707A4" w:rsidP="004D16D6">
      <w:pPr>
        <w:pStyle w:val="Akapitzlist"/>
        <w:jc w:val="both"/>
        <w:rPr>
          <w:sz w:val="20"/>
          <w:szCs w:val="20"/>
        </w:rPr>
      </w:pPr>
      <w:r w:rsidRPr="005707A4">
        <w:rPr>
          <w:sz w:val="20"/>
          <w:szCs w:val="20"/>
        </w:rPr>
        <w:t>W kolejnych punktach b) – d), korzystaj z narzędzi nie dodając ich do modelu!</w:t>
      </w:r>
    </w:p>
    <w:p w:rsidR="00564DAA" w:rsidRPr="00B8490E" w:rsidRDefault="00564DAA" w:rsidP="00CF0C52">
      <w:pPr>
        <w:pStyle w:val="Akapitzlist"/>
        <w:numPr>
          <w:ilvl w:val="0"/>
          <w:numId w:val="30"/>
        </w:numPr>
        <w:jc w:val="both"/>
      </w:pPr>
      <w:r w:rsidRPr="00B8490E">
        <w:t>Wybór według lokalizacji</w:t>
      </w:r>
    </w:p>
    <w:p w:rsidR="00564DAA" w:rsidRDefault="005707A4" w:rsidP="004D16D6">
      <w:pPr>
        <w:ind w:left="1416"/>
        <w:jc w:val="both"/>
      </w:pPr>
      <w:r>
        <w:rPr>
          <w:noProof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236855</wp:posOffset>
            </wp:positionV>
            <wp:extent cx="4993005" cy="3209290"/>
            <wp:effectExtent l="19050" t="0" r="0" b="0"/>
            <wp:wrapTight wrapText="bothSides">
              <wp:wrapPolygon edited="0">
                <wp:start x="-82" y="0"/>
                <wp:lineTo x="-82" y="21412"/>
                <wp:lineTo x="21592" y="21412"/>
                <wp:lineTo x="21592" y="0"/>
                <wp:lineTo x="-82" y="0"/>
              </wp:wrapPolygon>
            </wp:wrapTight>
            <wp:docPr id="448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W tabeli zawartości pozostaw następujące warstwy, jak na poniższym  zrzucie ekranowym. 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707A4" w:rsidRPr="00B8490E" w:rsidRDefault="005707A4" w:rsidP="004D16D6">
      <w:pPr>
        <w:jc w:val="both"/>
      </w:pPr>
      <w:r>
        <w:tab/>
      </w:r>
    </w:p>
    <w:p w:rsidR="00564DAA" w:rsidRPr="00B8490E" w:rsidRDefault="00564DAA" w:rsidP="00CF0C52">
      <w:pPr>
        <w:pStyle w:val="Akapitzlist"/>
        <w:numPr>
          <w:ilvl w:val="0"/>
          <w:numId w:val="31"/>
        </w:numPr>
        <w:jc w:val="both"/>
      </w:pPr>
      <w:r w:rsidRPr="00B8490E">
        <w:rPr>
          <w:rFonts w:eastAsiaTheme="minorEastAsia" w:cs="CourierNew"/>
          <w:noProof/>
          <w:lang w:eastAsia="pl-PL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375285</wp:posOffset>
            </wp:positionV>
            <wp:extent cx="2896235" cy="1966595"/>
            <wp:effectExtent l="19050" t="0" r="0" b="0"/>
            <wp:wrapTight wrapText="bothSides">
              <wp:wrapPolygon edited="0">
                <wp:start x="-142" y="0"/>
                <wp:lineTo x="-142" y="21342"/>
                <wp:lineTo x="21595" y="21342"/>
                <wp:lineTo x="21595" y="0"/>
                <wp:lineTo x="-142" y="0"/>
              </wp:wrapPolygon>
            </wp:wrapTight>
            <wp:docPr id="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rFonts w:eastAsiaTheme="minorEastAsia" w:cs="CourierNew"/>
          <w:lang w:eastAsia="pl-PL"/>
        </w:rPr>
        <w:t xml:space="preserve">Otwórz narzędzie </w:t>
      </w:r>
      <w:r w:rsidRPr="00B8490E">
        <w:rPr>
          <w:rFonts w:eastAsiaTheme="minorEastAsia" w:cs="CourierNew"/>
          <w:b/>
          <w:i/>
          <w:lang w:eastAsia="pl-PL"/>
        </w:rPr>
        <w:t>Wybierz warstwę według położenia</w:t>
      </w:r>
      <w:r w:rsidRPr="00B8490E">
        <w:rPr>
          <w:rFonts w:eastAsiaTheme="minorEastAsia" w:cs="CourierNew"/>
          <w:lang w:eastAsia="pl-PL"/>
        </w:rPr>
        <w:t xml:space="preserve"> </w:t>
      </w:r>
      <w:r w:rsidRPr="00B8490E">
        <w:t xml:space="preserve">ze skrzynki narzędziowej </w:t>
      </w:r>
      <w:r w:rsidR="005707A4">
        <w:rPr>
          <w:i/>
        </w:rPr>
        <w:t>Zarządzanie danymi</w:t>
      </w:r>
      <w:r w:rsidRPr="00B8490E">
        <w:rPr>
          <w:i/>
        </w:rPr>
        <w:t xml:space="preserve"> – Warstwy i widoki tabeli</w:t>
      </w:r>
      <w:r w:rsidR="00E32D40" w:rsidRPr="00B8490E">
        <w:rPr>
          <w:i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1"/>
        </w:numPr>
        <w:jc w:val="both"/>
      </w:pPr>
      <w:r w:rsidRPr="00B8490E">
        <w:rPr>
          <w:lang w:eastAsia="pl-PL"/>
        </w:rPr>
        <w:t>Określ Parametry narzędzia:</w:t>
      </w:r>
    </w:p>
    <w:p w:rsidR="00564DAA" w:rsidRPr="00B8490E" w:rsidRDefault="00564DAA" w:rsidP="00E32D40">
      <w:pPr>
        <w:pStyle w:val="Akapitzlist"/>
        <w:ind w:left="1080"/>
        <w:jc w:val="both"/>
        <w:rPr>
          <w:i/>
          <w:lang w:eastAsia="pl-PL"/>
        </w:rPr>
      </w:pPr>
      <w:r w:rsidRPr="00B8490E">
        <w:rPr>
          <w:lang w:eastAsia="pl-PL"/>
        </w:rPr>
        <w:t xml:space="preserve">- w polu </w:t>
      </w:r>
      <w:r w:rsidRPr="00B8490E">
        <w:rPr>
          <w:i/>
          <w:lang w:eastAsia="pl-PL"/>
        </w:rPr>
        <w:t>Warstwa obiektów wejściowych</w:t>
      </w:r>
      <w:r w:rsidR="00E32D40" w:rsidRPr="00B8490E">
        <w:rPr>
          <w:lang w:eastAsia="pl-PL"/>
        </w:rPr>
        <w:t xml:space="preserve"> wybierz z dostępnej listy</w:t>
      </w:r>
      <w:r w:rsidRPr="00B8490E">
        <w:rPr>
          <w:lang w:eastAsia="pl-PL"/>
        </w:rPr>
        <w:t xml:space="preserve"> warstwę </w:t>
      </w:r>
      <w:proofErr w:type="spellStart"/>
      <w:r w:rsidRPr="00B8490E">
        <w:rPr>
          <w:i/>
          <w:lang w:eastAsia="pl-PL"/>
        </w:rPr>
        <w:t>opt_area</w:t>
      </w:r>
      <w:proofErr w:type="spellEnd"/>
      <w:r w:rsidR="00E32D40" w:rsidRPr="00B8490E">
        <w:rPr>
          <w:i/>
          <w:lang w:eastAsia="pl-PL"/>
        </w:rPr>
        <w:t>,</w:t>
      </w:r>
    </w:p>
    <w:p w:rsidR="00564DAA" w:rsidRPr="00B8490E" w:rsidRDefault="00564DAA" w:rsidP="00E32D40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>- w</w:t>
      </w:r>
      <w:r w:rsidR="00E32D40" w:rsidRPr="00B8490E">
        <w:rPr>
          <w:lang w:eastAsia="pl-PL"/>
        </w:rPr>
        <w:t xml:space="preserve"> polu Relacja wybierz INTERSECT</w:t>
      </w:r>
      <w:r w:rsidR="005707A4">
        <w:rPr>
          <w:lang w:eastAsia="pl-PL"/>
        </w:rPr>
        <w:t xml:space="preserve"> (przecięcie)</w:t>
      </w:r>
      <w:r w:rsidR="00E32D40" w:rsidRPr="00B8490E">
        <w:rPr>
          <w:lang w:eastAsia="pl-PL"/>
        </w:rPr>
        <w:t>,</w:t>
      </w:r>
    </w:p>
    <w:p w:rsidR="00564DAA" w:rsidRPr="00B8490E" w:rsidRDefault="00564DAA" w:rsidP="00E32D40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 xml:space="preserve">- Selekcja obiektów: </w:t>
      </w:r>
      <w:proofErr w:type="spellStart"/>
      <w:r w:rsidRPr="00B8490E">
        <w:rPr>
          <w:lang w:eastAsia="pl-PL"/>
        </w:rPr>
        <w:t>roads</w:t>
      </w:r>
      <w:proofErr w:type="spellEnd"/>
      <w:r w:rsidR="00E32D40" w:rsidRPr="00B8490E">
        <w:rPr>
          <w:lang w:eastAsia="pl-PL"/>
        </w:rPr>
        <w:t>,</w:t>
      </w:r>
    </w:p>
    <w:p w:rsidR="00564DAA" w:rsidRPr="00B8490E" w:rsidRDefault="00564DAA" w:rsidP="00E32D40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>- zaakceptuj przyjęty</w:t>
      </w:r>
      <w:r w:rsidRPr="00B8490E">
        <w:rPr>
          <w:i/>
          <w:lang w:eastAsia="pl-PL"/>
        </w:rPr>
        <w:t xml:space="preserve"> Typ selekcji: </w:t>
      </w:r>
      <w:proofErr w:type="spellStart"/>
      <w:r w:rsidRPr="00B8490E">
        <w:rPr>
          <w:i/>
          <w:lang w:eastAsia="pl-PL"/>
        </w:rPr>
        <w:t>NEW_SELECTION</w:t>
      </w:r>
      <w:proofErr w:type="spellEnd"/>
      <w:r w:rsidR="00E32D40" w:rsidRPr="00B8490E">
        <w:rPr>
          <w:i/>
          <w:lang w:eastAsia="pl-PL"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2"/>
        </w:numPr>
        <w:jc w:val="both"/>
      </w:pPr>
      <w:r w:rsidRPr="00B8490E">
        <w:t xml:space="preserve">Zaakceptuj parametry klawiszem </w:t>
      </w:r>
      <w:r w:rsidR="00E32D40" w:rsidRPr="00B8490E">
        <w:rPr>
          <w:b/>
          <w:i/>
        </w:rPr>
        <w:t>OK.</w:t>
      </w:r>
    </w:p>
    <w:p w:rsidR="00564DAA" w:rsidRPr="00B8490E" w:rsidRDefault="00564DAA" w:rsidP="004D16D6">
      <w:pPr>
        <w:ind w:left="1134"/>
        <w:jc w:val="both"/>
      </w:pPr>
      <w:r w:rsidRPr="00B8490E">
        <w:t xml:space="preserve">W oknie mapy </w:t>
      </w:r>
      <w:r w:rsidR="005707A4">
        <w:t>zaznaczone</w:t>
      </w:r>
      <w:r w:rsidRPr="00B8490E">
        <w:t xml:space="preserve"> zostaną obiekty</w:t>
      </w:r>
      <w:r w:rsidR="00E32D40" w:rsidRPr="00B8490E">
        <w:t>,</w:t>
      </w:r>
      <w:r w:rsidRPr="00B8490E">
        <w:t xml:space="preserve"> które spełniają powyższe zapytanie. </w:t>
      </w:r>
    </w:p>
    <w:p w:rsidR="00564DAA" w:rsidRPr="00B8490E" w:rsidRDefault="00564DAA" w:rsidP="00CF0C52">
      <w:pPr>
        <w:pStyle w:val="Akapitzlist"/>
        <w:numPr>
          <w:ilvl w:val="0"/>
          <w:numId w:val="30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181610</wp:posOffset>
            </wp:positionV>
            <wp:extent cx="2258060" cy="2803525"/>
            <wp:effectExtent l="19050" t="0" r="8890" b="0"/>
            <wp:wrapTight wrapText="bothSides">
              <wp:wrapPolygon edited="0">
                <wp:start x="-182" y="0"/>
                <wp:lineTo x="-182" y="21429"/>
                <wp:lineTo x="21685" y="21429"/>
                <wp:lineTo x="21685" y="0"/>
                <wp:lineTo x="-182" y="0"/>
              </wp:wrapPolygon>
            </wp:wrapTight>
            <wp:docPr id="4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Wybór według atrybutów </w:t>
      </w:r>
    </w:p>
    <w:p w:rsidR="00564DAA" w:rsidRPr="00B8490E" w:rsidRDefault="00564DAA" w:rsidP="00CF0C52">
      <w:pPr>
        <w:pStyle w:val="Akapitzlist"/>
        <w:numPr>
          <w:ilvl w:val="0"/>
          <w:numId w:val="32"/>
        </w:numPr>
        <w:jc w:val="both"/>
        <w:rPr>
          <w:i/>
        </w:rPr>
      </w:pPr>
      <w:r w:rsidRPr="00B8490E">
        <w:rPr>
          <w:rFonts w:eastAsiaTheme="minorEastAsia" w:cs="CourierNew"/>
          <w:lang w:eastAsia="pl-PL"/>
        </w:rPr>
        <w:t xml:space="preserve">Otwórz narzędzie </w:t>
      </w:r>
      <w:r w:rsidRPr="00B8490E">
        <w:rPr>
          <w:rFonts w:eastAsiaTheme="minorEastAsia" w:cs="CourierNew"/>
          <w:b/>
          <w:i/>
          <w:lang w:eastAsia="pl-PL"/>
        </w:rPr>
        <w:t>Wybierz warstwę według atrybutów</w:t>
      </w:r>
      <w:r w:rsidRPr="00B8490E">
        <w:rPr>
          <w:rFonts w:eastAsiaTheme="minorEastAsia" w:cs="CourierNew"/>
          <w:lang w:eastAsia="pl-PL"/>
        </w:rPr>
        <w:t xml:space="preserve"> </w:t>
      </w:r>
      <w:r w:rsidRPr="00B8490E">
        <w:t xml:space="preserve">ze skrzynki narzędziowej </w:t>
      </w:r>
      <w:r w:rsidR="005707A4">
        <w:rPr>
          <w:i/>
        </w:rPr>
        <w:t>Zarządzanie danymi</w:t>
      </w:r>
      <w:r w:rsidR="005707A4" w:rsidRPr="00B8490E">
        <w:rPr>
          <w:i/>
        </w:rPr>
        <w:t xml:space="preserve"> </w:t>
      </w:r>
      <w:r w:rsidRPr="00B8490E">
        <w:rPr>
          <w:i/>
        </w:rPr>
        <w:t xml:space="preserve"> – Warstwy i widoki tabeli</w:t>
      </w:r>
      <w:r w:rsidR="00A35FF2" w:rsidRPr="00B8490E">
        <w:rPr>
          <w:i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2"/>
        </w:numPr>
        <w:jc w:val="both"/>
      </w:pPr>
      <w:r w:rsidRPr="00B8490E">
        <w:rPr>
          <w:lang w:eastAsia="pl-PL"/>
        </w:rPr>
        <w:t>Określ Parametry narzędzia:</w:t>
      </w:r>
    </w:p>
    <w:p w:rsidR="00564DAA" w:rsidRPr="00B8490E" w:rsidRDefault="00564DAA" w:rsidP="00A35FF2">
      <w:pPr>
        <w:pStyle w:val="Akapitzlist"/>
        <w:ind w:left="1080"/>
        <w:jc w:val="both"/>
        <w:rPr>
          <w:i/>
          <w:lang w:eastAsia="pl-PL"/>
        </w:rPr>
      </w:pPr>
      <w:r w:rsidRPr="00B8490E">
        <w:rPr>
          <w:lang w:eastAsia="pl-PL"/>
        </w:rPr>
        <w:t xml:space="preserve">- w polu </w:t>
      </w:r>
      <w:r w:rsidRPr="00B8490E">
        <w:rPr>
          <w:i/>
          <w:lang w:eastAsia="pl-PL"/>
        </w:rPr>
        <w:t>Warstwa obiektów wejściowych</w:t>
      </w:r>
      <w:r w:rsidRPr="00B8490E">
        <w:rPr>
          <w:lang w:eastAsia="pl-PL"/>
        </w:rPr>
        <w:t xml:space="preserve"> wybierz z dostępnej listy warstwę </w:t>
      </w:r>
      <w:proofErr w:type="spellStart"/>
      <w:r w:rsidRPr="00B8490E">
        <w:rPr>
          <w:i/>
          <w:lang w:eastAsia="pl-PL"/>
        </w:rPr>
        <w:t>opt_area</w:t>
      </w:r>
      <w:proofErr w:type="spellEnd"/>
      <w:r w:rsidR="00A35FF2" w:rsidRPr="00B8490E">
        <w:rPr>
          <w:i/>
          <w:lang w:eastAsia="pl-PL"/>
        </w:rPr>
        <w:t>,</w:t>
      </w:r>
    </w:p>
    <w:p w:rsidR="00564DAA" w:rsidRPr="00B8490E" w:rsidRDefault="00564DAA" w:rsidP="00A35FF2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 xml:space="preserve">- w polu </w:t>
      </w:r>
      <w:r w:rsidRPr="00D63A69">
        <w:rPr>
          <w:i/>
          <w:lang w:eastAsia="pl-PL"/>
        </w:rPr>
        <w:t>Relacja</w:t>
      </w:r>
      <w:r w:rsidRPr="00B8490E">
        <w:rPr>
          <w:lang w:eastAsia="pl-PL"/>
        </w:rPr>
        <w:t xml:space="preserve"> wybierz </w:t>
      </w:r>
      <w:proofErr w:type="spellStart"/>
      <w:r w:rsidRPr="00B8490E">
        <w:rPr>
          <w:lang w:eastAsia="pl-PL"/>
        </w:rPr>
        <w:t>SUBSET_SELECTION</w:t>
      </w:r>
      <w:proofErr w:type="spellEnd"/>
      <w:r w:rsidR="005707A4">
        <w:rPr>
          <w:lang w:eastAsia="pl-PL"/>
        </w:rPr>
        <w:t xml:space="preserve"> (</w:t>
      </w:r>
      <w:proofErr w:type="spellStart"/>
      <w:r w:rsidR="005707A4">
        <w:rPr>
          <w:lang w:eastAsia="pl-PL"/>
        </w:rPr>
        <w:t>podselekcja</w:t>
      </w:r>
      <w:proofErr w:type="spellEnd"/>
      <w:r w:rsidR="005707A4">
        <w:rPr>
          <w:lang w:eastAsia="pl-PL"/>
        </w:rPr>
        <w:t>)</w:t>
      </w:r>
      <w:r w:rsidR="00A35FF2" w:rsidRPr="00B8490E">
        <w:rPr>
          <w:lang w:eastAsia="pl-PL"/>
        </w:rPr>
        <w:t>,</w:t>
      </w:r>
    </w:p>
    <w:p w:rsidR="00564DAA" w:rsidRPr="00B8490E" w:rsidRDefault="00564DAA" w:rsidP="00A35FF2">
      <w:pPr>
        <w:pStyle w:val="Akapitzlist"/>
        <w:ind w:left="1080"/>
        <w:jc w:val="both"/>
        <w:rPr>
          <w:lang w:eastAsia="pl-PL"/>
        </w:rPr>
      </w:pPr>
      <w:r w:rsidRPr="00B8490E">
        <w:rPr>
          <w:lang w:eastAsia="pl-PL"/>
        </w:rPr>
        <w:t xml:space="preserve">- wprowadź </w:t>
      </w:r>
      <w:r w:rsidRPr="00B8490E">
        <w:rPr>
          <w:i/>
          <w:lang w:eastAsia="pl-PL"/>
        </w:rPr>
        <w:t>Kryterium</w:t>
      </w:r>
      <w:r w:rsidRPr="00B8490E">
        <w:rPr>
          <w:lang w:eastAsia="pl-PL"/>
        </w:rPr>
        <w:t xml:space="preserve"> powierzchniowe korzystając z</w:t>
      </w:r>
      <w:r w:rsidR="00A35FF2" w:rsidRPr="00B8490E">
        <w:rPr>
          <w:lang w:eastAsia="pl-PL"/>
        </w:rPr>
        <w:t> </w:t>
      </w:r>
      <w:r w:rsidRPr="00B8490E">
        <w:rPr>
          <w:i/>
          <w:lang w:eastAsia="pl-PL"/>
        </w:rPr>
        <w:t>Kreatora zapytań</w:t>
      </w:r>
      <w:r w:rsidR="00A35FF2" w:rsidRPr="00B8490E">
        <w:rPr>
          <w:lang w:eastAsia="pl-PL"/>
        </w:rPr>
        <w:t>,</w:t>
      </w:r>
    </w:p>
    <w:p w:rsidR="00564DAA" w:rsidRPr="00B8490E" w:rsidRDefault="00564DAA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53975</wp:posOffset>
            </wp:positionV>
            <wp:extent cx="3692525" cy="1666875"/>
            <wp:effectExtent l="19050" t="0" r="3175" b="0"/>
            <wp:wrapTight wrapText="bothSides">
              <wp:wrapPolygon edited="0">
                <wp:start x="-111" y="0"/>
                <wp:lineTo x="-111" y="21477"/>
                <wp:lineTo x="21619" y="21477"/>
                <wp:lineTo x="21619" y="0"/>
                <wp:lineTo x="-111" y="0"/>
              </wp:wrapPolygon>
            </wp:wrapTight>
            <wp:docPr id="4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A35FF2" w:rsidRPr="00B8490E" w:rsidRDefault="00A35FF2" w:rsidP="004D16D6">
      <w:pPr>
        <w:pStyle w:val="Akapitzlist"/>
        <w:jc w:val="both"/>
      </w:pPr>
    </w:p>
    <w:p w:rsidR="00A35FF2" w:rsidRPr="00B8490E" w:rsidRDefault="00A35FF2" w:rsidP="004D16D6">
      <w:pPr>
        <w:pStyle w:val="Akapitzlist"/>
        <w:jc w:val="both"/>
      </w:pPr>
    </w:p>
    <w:p w:rsidR="00A35FF2" w:rsidRPr="00B8490E" w:rsidRDefault="00A35FF2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33"/>
        </w:numPr>
        <w:jc w:val="both"/>
      </w:pPr>
      <w:r w:rsidRPr="00B8490E">
        <w:t xml:space="preserve">Zaakceptuj parametry klawiszem </w:t>
      </w:r>
      <w:r w:rsidRPr="00B8490E">
        <w:rPr>
          <w:b/>
          <w:i/>
        </w:rPr>
        <w:t>OK.</w:t>
      </w:r>
    </w:p>
    <w:p w:rsidR="005707A4" w:rsidRPr="00B8490E" w:rsidRDefault="005707A4" w:rsidP="005707A4">
      <w:pPr>
        <w:ind w:left="1080"/>
        <w:jc w:val="both"/>
      </w:pPr>
      <w:r w:rsidRPr="00B8490E">
        <w:t xml:space="preserve">W oknie mapy </w:t>
      </w:r>
      <w:r>
        <w:t>zaznaczone</w:t>
      </w:r>
      <w:r w:rsidRPr="00B8490E">
        <w:t xml:space="preserve"> zostaną obiekty, które spełniają powyższe zapytani</w:t>
      </w:r>
      <w:r>
        <w:t>a</w:t>
      </w:r>
      <w:r w:rsidRPr="00B8490E">
        <w:t xml:space="preserve">. </w:t>
      </w:r>
    </w:p>
    <w:p w:rsidR="00564DAA" w:rsidRPr="00B8490E" w:rsidRDefault="00564DAA" w:rsidP="00CF0C52">
      <w:pPr>
        <w:pStyle w:val="Akapitzlist"/>
        <w:numPr>
          <w:ilvl w:val="0"/>
          <w:numId w:val="30"/>
        </w:numPr>
        <w:jc w:val="both"/>
      </w:pPr>
      <w:r w:rsidRPr="00B8490E">
        <w:t>Kopiuj obiekty</w:t>
      </w:r>
    </w:p>
    <w:p w:rsidR="00564DAA" w:rsidRPr="00B8490E" w:rsidRDefault="00A35FF2" w:rsidP="00CF0C52">
      <w:pPr>
        <w:pStyle w:val="Akapitzlist"/>
        <w:numPr>
          <w:ilvl w:val="0"/>
          <w:numId w:val="33"/>
        </w:numPr>
        <w:jc w:val="both"/>
      </w:pPr>
      <w:r w:rsidRPr="00B8490E">
        <w:rPr>
          <w:rFonts w:eastAsiaTheme="minorEastAsia" w:cs="CourierNew"/>
          <w:noProof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71120</wp:posOffset>
            </wp:positionV>
            <wp:extent cx="2921635" cy="1849120"/>
            <wp:effectExtent l="19050" t="0" r="0" b="0"/>
            <wp:wrapTight wrapText="bothSides">
              <wp:wrapPolygon edited="0">
                <wp:start x="-141" y="0"/>
                <wp:lineTo x="-141" y="21363"/>
                <wp:lineTo x="21548" y="21363"/>
                <wp:lineTo x="21548" y="0"/>
                <wp:lineTo x="-141" y="0"/>
              </wp:wrapPolygon>
            </wp:wrapTight>
            <wp:docPr id="45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rPr>
          <w:rFonts w:eastAsiaTheme="minorEastAsia" w:cs="CourierNew"/>
          <w:lang w:eastAsia="pl-PL"/>
        </w:rPr>
        <w:t xml:space="preserve">Otwórz narzędzie </w:t>
      </w:r>
      <w:r w:rsidR="00564DAA" w:rsidRPr="00B8490E">
        <w:rPr>
          <w:rFonts w:eastAsiaTheme="minorEastAsia" w:cs="CourierNew"/>
          <w:b/>
          <w:i/>
          <w:lang w:eastAsia="pl-PL"/>
        </w:rPr>
        <w:t>Kopiuj obiekty</w:t>
      </w:r>
      <w:r w:rsidR="00564DAA" w:rsidRPr="00B8490E">
        <w:rPr>
          <w:rFonts w:eastAsiaTheme="minorEastAsia" w:cs="CourierNew"/>
          <w:lang w:eastAsia="pl-PL"/>
        </w:rPr>
        <w:t xml:space="preserve"> </w:t>
      </w:r>
      <w:r w:rsidR="00564DAA" w:rsidRPr="00B8490E">
        <w:t xml:space="preserve">ze skrzynki narzędziowej </w:t>
      </w:r>
      <w:r w:rsidR="005707A4">
        <w:rPr>
          <w:i/>
        </w:rPr>
        <w:t>Zarządzanie danymi</w:t>
      </w:r>
      <w:r w:rsidR="005707A4" w:rsidRPr="00B8490E">
        <w:rPr>
          <w:i/>
        </w:rPr>
        <w:t xml:space="preserve"> </w:t>
      </w:r>
      <w:r w:rsidR="00564DAA" w:rsidRPr="00B8490E">
        <w:rPr>
          <w:i/>
        </w:rPr>
        <w:t>– Obiekty</w:t>
      </w:r>
    </w:p>
    <w:p w:rsidR="00564DAA" w:rsidRPr="00B8490E" w:rsidRDefault="00564DAA" w:rsidP="00CF0C52">
      <w:pPr>
        <w:pStyle w:val="Akapitzlist"/>
        <w:numPr>
          <w:ilvl w:val="0"/>
          <w:numId w:val="33"/>
        </w:numPr>
        <w:spacing w:after="0"/>
        <w:ind w:left="1434" w:hanging="357"/>
        <w:jc w:val="both"/>
      </w:pPr>
      <w:r w:rsidRPr="00B8490E">
        <w:t>Określ parametry narzędzia</w:t>
      </w:r>
      <w:r w:rsidR="00A35FF2" w:rsidRPr="00B8490E">
        <w:t>:</w:t>
      </w:r>
    </w:p>
    <w:p w:rsidR="00564DAA" w:rsidRPr="00B8490E" w:rsidRDefault="00564DAA" w:rsidP="00A35FF2">
      <w:pPr>
        <w:spacing w:after="0"/>
        <w:ind w:left="1418"/>
        <w:jc w:val="both"/>
        <w:rPr>
          <w:rFonts w:eastAsiaTheme="minorEastAsia" w:cs="CourierNew"/>
          <w:i/>
          <w:lang w:eastAsia="pl-PL"/>
        </w:rPr>
      </w:pPr>
      <w:r w:rsidRPr="00B8490E">
        <w:rPr>
          <w:rFonts w:eastAsiaTheme="minorEastAsia" w:cs="CourierNew"/>
          <w:lang w:eastAsia="pl-PL"/>
        </w:rPr>
        <w:t xml:space="preserve">- w polu </w:t>
      </w:r>
      <w:r w:rsidRPr="00B8490E">
        <w:rPr>
          <w:rFonts w:eastAsiaTheme="minorEastAsia" w:cs="CourierNew"/>
          <w:i/>
          <w:lang w:eastAsia="pl-PL"/>
        </w:rPr>
        <w:t>Warstwa obiektów wejściowych</w:t>
      </w:r>
      <w:r w:rsidRPr="00B8490E">
        <w:rPr>
          <w:rFonts w:eastAsiaTheme="minorEastAsia" w:cs="CourierNew"/>
          <w:lang w:eastAsia="pl-PL"/>
        </w:rPr>
        <w:t xml:space="preserve"> wybierz z dostępnej listy warstwę </w:t>
      </w:r>
      <w:proofErr w:type="spellStart"/>
      <w:r w:rsidRPr="00B8490E">
        <w:rPr>
          <w:rFonts w:eastAsiaTheme="minorEastAsia" w:cs="CourierNew"/>
          <w:i/>
          <w:lang w:eastAsia="pl-PL"/>
        </w:rPr>
        <w:t>opt_area</w:t>
      </w:r>
      <w:proofErr w:type="spellEnd"/>
      <w:r w:rsidR="00A35FF2" w:rsidRPr="00B8490E">
        <w:rPr>
          <w:rFonts w:eastAsiaTheme="minorEastAsia" w:cs="CourierNew"/>
          <w:i/>
          <w:lang w:eastAsia="pl-PL"/>
        </w:rPr>
        <w:t>,</w:t>
      </w:r>
    </w:p>
    <w:p w:rsidR="00564DAA" w:rsidRPr="00B8490E" w:rsidRDefault="00564DAA" w:rsidP="00A35FF2">
      <w:pPr>
        <w:spacing w:after="0"/>
        <w:ind w:left="1418"/>
        <w:jc w:val="both"/>
        <w:rPr>
          <w:rFonts w:eastAsiaTheme="minorEastAsia" w:cs="CourierNew"/>
          <w:lang w:eastAsia="pl-PL"/>
        </w:rPr>
      </w:pPr>
      <w:r w:rsidRPr="00B8490E">
        <w:rPr>
          <w:rFonts w:eastAsiaTheme="minorEastAsia" w:cs="CourierNew"/>
          <w:lang w:eastAsia="pl-PL"/>
        </w:rPr>
        <w:t>- W</w:t>
      </w:r>
      <w:r w:rsidR="00A35FF2" w:rsidRPr="00B8490E">
        <w:rPr>
          <w:rFonts w:eastAsiaTheme="minorEastAsia" w:cs="CourierNew"/>
          <w:lang w:eastAsia="pl-PL"/>
        </w:rPr>
        <w:t>ynikową klasę obiektów zapisz w </w:t>
      </w:r>
      <w:proofErr w:type="spellStart"/>
      <w:r w:rsidRPr="00B8490E">
        <w:rPr>
          <w:rFonts w:eastAsiaTheme="minorEastAsia" w:cs="CourierNew"/>
          <w:lang w:eastAsia="pl-PL"/>
        </w:rPr>
        <w:t>geobazie</w:t>
      </w:r>
      <w:proofErr w:type="spellEnd"/>
      <w:r w:rsidRPr="00B8490E">
        <w:rPr>
          <w:rFonts w:eastAsiaTheme="minorEastAsia" w:cs="CourierNew"/>
          <w:lang w:eastAsia="pl-PL"/>
        </w:rPr>
        <w:t xml:space="preserve">  </w:t>
      </w:r>
      <w:proofErr w:type="spellStart"/>
      <w:r w:rsidRPr="00B8490E">
        <w:rPr>
          <w:rFonts w:eastAsiaTheme="minorEastAsia" w:cs="CourierNew"/>
          <w:lang w:eastAsia="pl-PL"/>
        </w:rPr>
        <w:t>Stowe.gdb</w:t>
      </w:r>
      <w:proofErr w:type="spellEnd"/>
      <w:r w:rsidRPr="00B8490E">
        <w:rPr>
          <w:rFonts w:eastAsiaTheme="minorEastAsia" w:cs="CourierNew"/>
          <w:lang w:eastAsia="pl-PL"/>
        </w:rPr>
        <w:t xml:space="preserve"> i nadaj jej nazwę </w:t>
      </w:r>
      <w:proofErr w:type="spellStart"/>
      <w:r w:rsidRPr="00B8490E">
        <w:rPr>
          <w:rFonts w:eastAsiaTheme="minorEastAsia" w:cs="CourierNew"/>
          <w:lang w:eastAsia="pl-PL"/>
        </w:rPr>
        <w:t>final_site</w:t>
      </w:r>
      <w:proofErr w:type="spellEnd"/>
      <w:r w:rsidR="00A35FF2" w:rsidRPr="00B8490E">
        <w:rPr>
          <w:rFonts w:eastAsiaTheme="minorEastAsia" w:cs="CourierNew"/>
          <w:lang w:eastAsia="pl-PL"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4"/>
        </w:numPr>
        <w:jc w:val="both"/>
        <w:rPr>
          <w:lang w:eastAsia="pl-PL"/>
        </w:rPr>
      </w:pPr>
      <w:r w:rsidRPr="00B8490E">
        <w:rPr>
          <w:lang w:eastAsia="pl-PL"/>
        </w:rPr>
        <w:t xml:space="preserve">Kliknij </w:t>
      </w:r>
      <w:r w:rsidRPr="00B8490E">
        <w:rPr>
          <w:b/>
          <w:i/>
          <w:lang w:eastAsia="pl-PL"/>
        </w:rPr>
        <w:t>O</w:t>
      </w:r>
      <w:r w:rsidR="00A35FF2" w:rsidRPr="00B8490E">
        <w:rPr>
          <w:b/>
          <w:i/>
          <w:lang w:eastAsia="pl-PL"/>
        </w:rPr>
        <w:t>K</w:t>
      </w:r>
      <w:r w:rsidRPr="00B8490E">
        <w:rPr>
          <w:lang w:eastAsia="pl-PL"/>
        </w:rPr>
        <w:t xml:space="preserve"> aby uruchomić nadrzędzie. </w:t>
      </w:r>
    </w:p>
    <w:p w:rsidR="00564DAA" w:rsidRPr="00B8490E" w:rsidRDefault="00564DAA" w:rsidP="004D16D6">
      <w:pPr>
        <w:spacing w:after="0"/>
        <w:ind w:left="708"/>
        <w:jc w:val="both"/>
        <w:rPr>
          <w:rFonts w:eastAsiaTheme="minorEastAsia" w:cs="CourierNew"/>
          <w:lang w:eastAsia="pl-PL"/>
        </w:rPr>
      </w:pPr>
      <w:r w:rsidRPr="00B8490E">
        <w:rPr>
          <w:rFonts w:eastAsiaTheme="minorEastAsia" w:cs="CourierNew"/>
          <w:noProof/>
          <w:lang w:eastAsia="pl-PL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389255</wp:posOffset>
            </wp:positionV>
            <wp:extent cx="2362200" cy="2295525"/>
            <wp:effectExtent l="19050" t="0" r="0" b="0"/>
            <wp:wrapTight wrapText="bothSides">
              <wp:wrapPolygon edited="0">
                <wp:start x="-174" y="0"/>
                <wp:lineTo x="-174" y="21510"/>
                <wp:lineTo x="21600" y="21510"/>
                <wp:lineTo x="21600" y="0"/>
                <wp:lineTo x="-174" y="0"/>
              </wp:wrapPolygon>
            </wp:wrapTight>
            <wp:docPr id="45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rFonts w:eastAsiaTheme="minorEastAsia" w:cs="CourierNew"/>
          <w:noProof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389255</wp:posOffset>
            </wp:positionV>
            <wp:extent cx="3590925" cy="3752850"/>
            <wp:effectExtent l="19050" t="0" r="9525" b="0"/>
            <wp:wrapTight wrapText="bothSides">
              <wp:wrapPolygon edited="0">
                <wp:start x="-115" y="0"/>
                <wp:lineTo x="-115" y="21490"/>
                <wp:lineTo x="21657" y="21490"/>
                <wp:lineTo x="21657" y="0"/>
                <wp:lineTo x="-115" y="0"/>
              </wp:wrapPolygon>
            </wp:wrapTight>
            <wp:docPr id="45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rFonts w:eastAsiaTheme="minorEastAsia" w:cs="CourierNew"/>
          <w:lang w:eastAsia="pl-PL"/>
        </w:rPr>
        <w:t xml:space="preserve">Do wyświetlania dodana zostanie warstwa </w:t>
      </w:r>
      <w:proofErr w:type="spellStart"/>
      <w:r w:rsidRPr="00B8490E">
        <w:rPr>
          <w:rFonts w:eastAsiaTheme="minorEastAsia" w:cs="CourierNew"/>
          <w:lang w:eastAsia="pl-PL"/>
        </w:rPr>
        <w:t>final_site</w:t>
      </w:r>
      <w:proofErr w:type="spellEnd"/>
      <w:r w:rsidRPr="00B8490E">
        <w:rPr>
          <w:rFonts w:eastAsiaTheme="minorEastAsia" w:cs="CourierNew"/>
          <w:lang w:eastAsia="pl-PL"/>
        </w:rPr>
        <w:t>, która zawiera najlepszą lokalizacje dla nowej szkoły – n</w:t>
      </w:r>
      <w:r w:rsidR="00A35FF2" w:rsidRPr="00B8490E">
        <w:rPr>
          <w:rFonts w:eastAsiaTheme="minorEastAsia" w:cs="CourierNew"/>
          <w:lang w:eastAsia="pl-PL"/>
        </w:rPr>
        <w:t>a poniższym slajdzie wyświetlona</w:t>
      </w:r>
      <w:r w:rsidRPr="00B8490E">
        <w:rPr>
          <w:rFonts w:eastAsiaTheme="minorEastAsia" w:cs="CourierNew"/>
          <w:lang w:eastAsia="pl-PL"/>
        </w:rPr>
        <w:t xml:space="preserve"> kolorem żółtym. </w:t>
      </w:r>
    </w:p>
    <w:p w:rsidR="00564DAA" w:rsidRPr="00B8490E" w:rsidRDefault="00564DAA" w:rsidP="004D16D6">
      <w:pPr>
        <w:spacing w:after="0"/>
        <w:ind w:left="1843"/>
        <w:jc w:val="both"/>
        <w:rPr>
          <w:rFonts w:eastAsiaTheme="minorEastAsia" w:cs="CourierNew"/>
          <w:lang w:eastAsia="pl-PL"/>
        </w:rPr>
      </w:pPr>
    </w:p>
    <w:p w:rsidR="00564DAA" w:rsidRPr="00B8490E" w:rsidRDefault="00564DAA" w:rsidP="004D16D6">
      <w:pPr>
        <w:spacing w:after="0"/>
        <w:ind w:left="1843"/>
        <w:jc w:val="both"/>
        <w:rPr>
          <w:rFonts w:eastAsiaTheme="minorEastAsia" w:cs="CourierNew"/>
          <w:i/>
          <w:lang w:eastAsia="pl-PL"/>
        </w:rPr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ind w:left="1416"/>
        <w:jc w:val="both"/>
      </w:pPr>
    </w:p>
    <w:p w:rsidR="00564DAA" w:rsidRPr="00B8490E" w:rsidRDefault="00CC298B" w:rsidP="004D16D6">
      <w:pPr>
        <w:ind w:left="567"/>
        <w:jc w:val="both"/>
      </w:pPr>
      <w:r w:rsidRPr="00B8490E">
        <w:rPr>
          <w:b/>
        </w:rPr>
        <w:t>Ćwiczenie 4</w:t>
      </w:r>
      <w:r w:rsidR="00564DAA" w:rsidRPr="00B8490E">
        <w:rPr>
          <w:b/>
        </w:rPr>
        <w:t>:</w:t>
      </w:r>
      <w:r w:rsidR="00564DAA" w:rsidRPr="00B8490E">
        <w:t xml:space="preserve"> </w:t>
      </w:r>
      <w:r w:rsidRPr="00B8490E">
        <w:t>Wybór najmniej kosztownej trasy dojazdowej do wybranej lokalizacji.</w:t>
      </w:r>
    </w:p>
    <w:p w:rsidR="00564DAA" w:rsidRPr="00B8490E" w:rsidRDefault="00564DAA" w:rsidP="004D16D6">
      <w:pPr>
        <w:ind w:left="567"/>
        <w:jc w:val="both"/>
      </w:pPr>
      <w:r w:rsidRPr="00B8490E">
        <w:t>W ćwiczeniu tym należy wyznaczyć najlepsz</w:t>
      </w:r>
      <w:r w:rsidR="00D63A69">
        <w:t>ą</w:t>
      </w:r>
      <w:r w:rsidRPr="00B8490E">
        <w:t xml:space="preserve"> trasę</w:t>
      </w:r>
      <w:r w:rsidR="00D63A69">
        <w:t>,</w:t>
      </w:r>
      <w:r w:rsidRPr="00B8490E">
        <w:t xml:space="preserve"> nowej drogi dojazdowej do wybranej lokalizacji</w:t>
      </w:r>
      <w:r w:rsidR="00D63A69">
        <w:t xml:space="preserve"> - </w:t>
      </w:r>
      <w:r w:rsidRPr="00B8490E">
        <w:t>nowej szkoły. Danymi w</w:t>
      </w:r>
      <w:r w:rsidR="005707A4">
        <w:t>e</w:t>
      </w:r>
      <w:r w:rsidRPr="00B8490E">
        <w:t xml:space="preserve">jściowymi do tej analizy jest klas obiektów </w:t>
      </w:r>
      <w:proofErr w:type="spellStart"/>
      <w:r w:rsidRPr="00B8490E">
        <w:t>final_site</w:t>
      </w:r>
      <w:proofErr w:type="spellEnd"/>
      <w:r w:rsidRPr="00B8490E">
        <w:t xml:space="preserve"> – będąca wynikiem poprzedniego ćwiczenia. </w:t>
      </w:r>
    </w:p>
    <w:p w:rsidR="00564DAA" w:rsidRPr="00B8490E" w:rsidRDefault="00564DAA" w:rsidP="00CF0C52">
      <w:pPr>
        <w:pStyle w:val="Akapitzlist"/>
        <w:numPr>
          <w:ilvl w:val="0"/>
          <w:numId w:val="35"/>
        </w:numPr>
        <w:jc w:val="both"/>
      </w:pPr>
      <w:r w:rsidRPr="00B8490E">
        <w:t xml:space="preserve">Tworzenie mapy kosztów </w:t>
      </w:r>
    </w:p>
    <w:p w:rsidR="00564DAA" w:rsidRPr="00B8490E" w:rsidRDefault="00CC298B" w:rsidP="00CF0C52">
      <w:pPr>
        <w:pStyle w:val="Akapitzlist"/>
        <w:numPr>
          <w:ilvl w:val="0"/>
          <w:numId w:val="36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231140</wp:posOffset>
            </wp:positionV>
            <wp:extent cx="2478405" cy="2524760"/>
            <wp:effectExtent l="19050" t="0" r="0" b="0"/>
            <wp:wrapTight wrapText="bothSides">
              <wp:wrapPolygon edited="0">
                <wp:start x="-166" y="0"/>
                <wp:lineTo x="-166" y="21513"/>
                <wp:lineTo x="21583" y="21513"/>
                <wp:lineTo x="21583" y="0"/>
                <wp:lineTo x="-166" y="0"/>
              </wp:wrapPolygon>
            </wp:wrapTight>
            <wp:docPr id="45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Tworzenie nowego modelu </w:t>
      </w:r>
      <w:proofErr w:type="spellStart"/>
      <w:r w:rsidR="00564DAA" w:rsidRPr="00B8490E">
        <w:rPr>
          <w:lang w:eastAsia="pl-PL"/>
        </w:rPr>
        <w:t>Find</w:t>
      </w:r>
      <w:proofErr w:type="spellEnd"/>
      <w:r w:rsidR="00564DAA" w:rsidRPr="00B8490E">
        <w:rPr>
          <w:lang w:eastAsia="pl-PL"/>
        </w:rPr>
        <w:t xml:space="preserve"> Best </w:t>
      </w:r>
      <w:proofErr w:type="spellStart"/>
      <w:r w:rsidR="00564DAA" w:rsidRPr="00B8490E">
        <w:rPr>
          <w:lang w:eastAsia="pl-PL"/>
        </w:rPr>
        <w:t>Route</w:t>
      </w:r>
      <w:proofErr w:type="spellEnd"/>
      <w:r w:rsidR="00564DAA" w:rsidRPr="00B8490E">
        <w:rPr>
          <w:lang w:eastAsia="pl-PL"/>
        </w:rPr>
        <w:t xml:space="preserve"> – w celu odnalezieni</w:t>
      </w:r>
      <w:r w:rsidRPr="00B8490E">
        <w:rPr>
          <w:lang w:eastAsia="pl-PL"/>
        </w:rPr>
        <w:t>a najlepszej trasy, uwzględniając</w:t>
      </w:r>
      <w:r w:rsidR="00564DAA" w:rsidRPr="00B8490E">
        <w:rPr>
          <w:lang w:eastAsia="pl-PL"/>
        </w:rPr>
        <w:t xml:space="preserve"> nachylenie terenu i rodzaj użytkowania</w:t>
      </w:r>
      <w:r w:rsidRPr="00B8490E">
        <w:rPr>
          <w:lang w:eastAsia="pl-PL"/>
        </w:rPr>
        <w:t>.</w:t>
      </w:r>
      <w:r w:rsidR="00564DAA" w:rsidRPr="00B8490E">
        <w:rPr>
          <w:lang w:eastAsia="pl-PL"/>
        </w:rPr>
        <w:t xml:space="preserve"> </w:t>
      </w:r>
    </w:p>
    <w:p w:rsidR="00564DAA" w:rsidRPr="00B8490E" w:rsidRDefault="00564DAA" w:rsidP="004D16D6">
      <w:pPr>
        <w:ind w:left="219" w:firstLine="708"/>
        <w:jc w:val="both"/>
      </w:pPr>
      <w:r w:rsidRPr="00B8490E">
        <w:t>Konfiguracja modelu:</w:t>
      </w:r>
    </w:p>
    <w:p w:rsidR="00564DAA" w:rsidRPr="00B8490E" w:rsidRDefault="00564DAA" w:rsidP="00CF0C52">
      <w:pPr>
        <w:pStyle w:val="Akapitzlist"/>
        <w:numPr>
          <w:ilvl w:val="0"/>
          <w:numId w:val="34"/>
        </w:numPr>
        <w:jc w:val="both"/>
      </w:pPr>
      <w:r w:rsidRPr="00B8490E">
        <w:t xml:space="preserve">Wskaż założoną skrzynkę narzędziową </w:t>
      </w:r>
      <w:proofErr w:type="spellStart"/>
      <w:r w:rsidRPr="00B8490E">
        <w:t>Site</w:t>
      </w:r>
      <w:proofErr w:type="spellEnd"/>
      <w:r w:rsidRPr="00B8490E">
        <w:t xml:space="preserve"> </w:t>
      </w:r>
      <w:proofErr w:type="spellStart"/>
      <w:r w:rsidRPr="00B8490E">
        <w:t>Analysis</w:t>
      </w:r>
      <w:proofErr w:type="spellEnd"/>
      <w:r w:rsidRPr="00B8490E">
        <w:t xml:space="preserve"> </w:t>
      </w:r>
      <w:proofErr w:type="spellStart"/>
      <w:r w:rsidRPr="00B8490E">
        <w:t>Tools</w:t>
      </w:r>
      <w:proofErr w:type="spellEnd"/>
      <w:r w:rsidRPr="00B8490E">
        <w:t xml:space="preserve"> </w:t>
      </w:r>
      <w:r w:rsidRPr="00B8490E">
        <w:rPr>
          <w:b/>
          <w:i/>
        </w:rPr>
        <w:t>&gt;&gt; PKM &gt;&gt;Nowa&gt;&gt; Model</w:t>
      </w:r>
      <w:r w:rsidR="00CC298B" w:rsidRPr="00B8490E">
        <w:rPr>
          <w:b/>
          <w:i/>
        </w:rPr>
        <w:t>,</w:t>
      </w:r>
    </w:p>
    <w:p w:rsidR="00564DAA" w:rsidRPr="00B8490E" w:rsidRDefault="00564DAA" w:rsidP="00CC298B">
      <w:pPr>
        <w:ind w:left="1080"/>
        <w:jc w:val="both"/>
      </w:pPr>
      <w:r w:rsidRPr="00B8490E">
        <w:t>W kolejnym kroku zmień nazwę utworzonego modelu:</w:t>
      </w:r>
    </w:p>
    <w:p w:rsidR="00564DAA" w:rsidRPr="00B8490E" w:rsidRDefault="00564DAA" w:rsidP="00CF0C52">
      <w:pPr>
        <w:pStyle w:val="Akapitzlist"/>
        <w:numPr>
          <w:ilvl w:val="0"/>
          <w:numId w:val="34"/>
        </w:numPr>
        <w:jc w:val="both"/>
      </w:pPr>
      <w:r w:rsidRPr="00B8490E">
        <w:t xml:space="preserve">Z głównego menu otwartego Modelu wybierz </w:t>
      </w:r>
      <w:r w:rsidRPr="00B8490E">
        <w:rPr>
          <w:b/>
          <w:i/>
        </w:rPr>
        <w:t>Model &gt;&gt; Właściwości modelu,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34"/>
        </w:numPr>
        <w:jc w:val="both"/>
      </w:pPr>
      <w:r w:rsidRPr="00B8490E">
        <w:t xml:space="preserve">W zakładce </w:t>
      </w:r>
      <w:r w:rsidR="00002FB6">
        <w:rPr>
          <w:b/>
          <w:i/>
        </w:rPr>
        <w:t>Ogólne</w:t>
      </w:r>
      <w:r w:rsidRPr="00B8490E">
        <w:rPr>
          <w:b/>
          <w:i/>
        </w:rPr>
        <w:t xml:space="preserve"> </w:t>
      </w:r>
      <w:r w:rsidRPr="00B8490E">
        <w:t>ustaw odpowiednie nazwy, w</w:t>
      </w:r>
      <w:r w:rsidR="00CC298B" w:rsidRPr="00B8490E">
        <w:t> </w:t>
      </w:r>
      <w:r w:rsidRPr="00B8490E">
        <w:t xml:space="preserve">polu </w:t>
      </w:r>
      <w:r w:rsidRPr="00B8490E">
        <w:rPr>
          <w:i/>
        </w:rPr>
        <w:t>Nazwa</w:t>
      </w:r>
      <w:r w:rsidRPr="00B8490E">
        <w:t xml:space="preserve"> wprowadź </w:t>
      </w:r>
      <w:proofErr w:type="spellStart"/>
      <w:r w:rsidRPr="00B8490E">
        <w:rPr>
          <w:rFonts w:eastAsiaTheme="minorEastAsia" w:cs="CourierNew"/>
          <w:i/>
          <w:sz w:val="20"/>
          <w:szCs w:val="20"/>
          <w:lang w:eastAsia="pl-PL"/>
        </w:rPr>
        <w:t>FindRoute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 xml:space="preserve">, </w:t>
      </w:r>
      <w:r w:rsidRPr="00B8490E">
        <w:t>natomiast w</w:t>
      </w:r>
      <w:r w:rsidR="00CC298B" w:rsidRPr="00B8490E">
        <w:t> </w:t>
      </w:r>
      <w:r w:rsidRPr="00B8490E">
        <w:t xml:space="preserve">polu </w:t>
      </w:r>
      <w:r w:rsidR="00CC298B" w:rsidRPr="00B8490E">
        <w:rPr>
          <w:i/>
        </w:rPr>
        <w:t>Ety</w:t>
      </w:r>
      <w:r w:rsidRPr="00B8490E">
        <w:rPr>
          <w:i/>
        </w:rPr>
        <w:t xml:space="preserve">kieta </w:t>
      </w:r>
      <w:proofErr w:type="spellStart"/>
      <w:r w:rsidRPr="00B8490E">
        <w:rPr>
          <w:rFonts w:eastAsiaTheme="minorEastAsia" w:cs="CourierNew"/>
          <w:i/>
          <w:sz w:val="20"/>
          <w:szCs w:val="20"/>
          <w:lang w:eastAsia="pl-PL"/>
        </w:rPr>
        <w:t>Find</w:t>
      </w:r>
      <w:proofErr w:type="spellEnd"/>
      <w:r w:rsidRPr="00B8490E">
        <w:rPr>
          <w:rFonts w:eastAsiaTheme="minorEastAsia" w:cs="CourierNew"/>
          <w:i/>
          <w:sz w:val="20"/>
          <w:szCs w:val="20"/>
          <w:lang w:eastAsia="pl-PL"/>
        </w:rPr>
        <w:t xml:space="preserve"> Best </w:t>
      </w:r>
      <w:proofErr w:type="spellStart"/>
      <w:r w:rsidRPr="00B8490E">
        <w:rPr>
          <w:rFonts w:eastAsiaTheme="minorEastAsia" w:cs="CourierNew"/>
          <w:i/>
          <w:sz w:val="20"/>
          <w:szCs w:val="20"/>
          <w:lang w:eastAsia="pl-PL"/>
        </w:rPr>
        <w:t>Route</w:t>
      </w:r>
      <w:proofErr w:type="spellEnd"/>
      <w:r w:rsidRPr="00B8490E">
        <w:rPr>
          <w:rFonts w:eastAsiaTheme="minorEastAsia" w:cs="CourierNew"/>
          <w:sz w:val="20"/>
          <w:szCs w:val="20"/>
          <w:lang w:eastAsia="pl-PL"/>
        </w:rPr>
        <w:t>,</w:t>
      </w:r>
    </w:p>
    <w:p w:rsidR="00564DAA" w:rsidRPr="00B8490E" w:rsidRDefault="00564DAA" w:rsidP="00CF0C52">
      <w:pPr>
        <w:pStyle w:val="Akapitzlist"/>
        <w:numPr>
          <w:ilvl w:val="0"/>
          <w:numId w:val="34"/>
        </w:numPr>
        <w:jc w:val="both"/>
        <w:rPr>
          <w:i/>
        </w:rPr>
      </w:pPr>
      <w:r w:rsidRPr="00B8490E">
        <w:t xml:space="preserve">Zahacz opcję </w:t>
      </w:r>
      <w:r w:rsidRPr="00B8490E">
        <w:rPr>
          <w:i/>
        </w:rPr>
        <w:t xml:space="preserve">Przechowaj relatywne nazwy ścieżek dostępu. </w:t>
      </w:r>
    </w:p>
    <w:p w:rsidR="00564DAA" w:rsidRPr="00B8490E" w:rsidRDefault="00564DAA" w:rsidP="004D16D6">
      <w:pPr>
        <w:pStyle w:val="Akapitzlist"/>
        <w:jc w:val="both"/>
      </w:pPr>
      <w:r w:rsidRPr="00B8490E">
        <w:lastRenderedPageBreak/>
        <w:t>Przed rozpoczęciem analiz ustaw parametry środowiskowe modelu</w:t>
      </w:r>
      <w:r w:rsidR="00CC298B" w:rsidRPr="00B8490E">
        <w:t>: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t xml:space="preserve">Przejdź do zakładki </w:t>
      </w:r>
      <w:r w:rsidRPr="00B8490E">
        <w:rPr>
          <w:b/>
          <w:i/>
        </w:rPr>
        <w:t>Środowisko,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933450</wp:posOffset>
            </wp:positionV>
            <wp:extent cx="2516505" cy="465455"/>
            <wp:effectExtent l="19050" t="0" r="0" b="0"/>
            <wp:wrapTight wrapText="bothSides">
              <wp:wrapPolygon edited="0">
                <wp:start x="-164" y="0"/>
                <wp:lineTo x="-164" y="20333"/>
                <wp:lineTo x="21584" y="20333"/>
                <wp:lineTo x="21584" y="0"/>
                <wp:lineTo x="-164" y="0"/>
              </wp:wrapPolygon>
            </wp:wrapTight>
            <wp:docPr id="4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noProof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450215</wp:posOffset>
            </wp:positionV>
            <wp:extent cx="2214880" cy="508635"/>
            <wp:effectExtent l="19050" t="0" r="0" b="0"/>
            <wp:wrapTight wrapText="bothSides">
              <wp:wrapPolygon edited="0">
                <wp:start x="-186" y="0"/>
                <wp:lineTo x="-186" y="21034"/>
                <wp:lineTo x="21550" y="21034"/>
                <wp:lineTo x="21550" y="0"/>
                <wp:lineTo x="-186" y="0"/>
              </wp:wrapPolygon>
            </wp:wrapTight>
            <wp:docPr id="4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>Rozwiń Analizy rastrowe i wybierz Rozmiar komórki oraz w Zas</w:t>
      </w:r>
      <w:r w:rsidR="00D63A69">
        <w:t>ięgu przetwarzania wskaż Zasięg,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t>Kliknij przycisk</w:t>
      </w:r>
      <w:r w:rsidRPr="00B8490E">
        <w:rPr>
          <w:b/>
          <w:i/>
        </w:rPr>
        <w:t xml:space="preserve"> Wartości</w:t>
      </w:r>
      <w:r w:rsidR="00D63A69">
        <w:t>,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401320</wp:posOffset>
            </wp:positionV>
            <wp:extent cx="3302000" cy="2294255"/>
            <wp:effectExtent l="19050" t="0" r="0" b="0"/>
            <wp:wrapTight wrapText="bothSides">
              <wp:wrapPolygon edited="0">
                <wp:start x="-125" y="0"/>
                <wp:lineTo x="-125" y="21343"/>
                <wp:lineTo x="21558" y="21343"/>
                <wp:lineTo x="21558" y="0"/>
                <wp:lineTo x="-125" y="0"/>
              </wp:wrapPolygon>
            </wp:wrapTight>
            <wp:docPr id="45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oknie </w:t>
      </w:r>
      <w:r w:rsidRPr="00B8490E">
        <w:rPr>
          <w:i/>
        </w:rPr>
        <w:t>Ustawienia Środowiska</w:t>
      </w:r>
      <w:r w:rsidRPr="00B8490E">
        <w:t xml:space="preserve"> rozwiń pozycje </w:t>
      </w:r>
      <w:r w:rsidRPr="00B8490E">
        <w:rPr>
          <w:i/>
        </w:rPr>
        <w:t>Zasięg Przetwarzania</w:t>
      </w:r>
      <w:r w:rsidRPr="00B8490E">
        <w:t xml:space="preserve">, wybierając </w:t>
      </w:r>
      <w:r w:rsidRPr="00B8490E">
        <w:rPr>
          <w:noProof/>
          <w:lang w:eastAsia="pl-PL"/>
        </w:rPr>
        <w:drawing>
          <wp:inline distT="0" distB="0" distL="0" distR="0">
            <wp:extent cx="205237" cy="205237"/>
            <wp:effectExtent l="19050" t="0" r="4313" b="0"/>
            <wp:docPr id="45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" cy="20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 xml:space="preserve"> wskaż warstwę </w:t>
      </w:r>
      <w:proofErr w:type="spellStart"/>
      <w:r w:rsidRPr="00B8490E">
        <w:rPr>
          <w:i/>
        </w:rPr>
        <w:t>elevation</w:t>
      </w:r>
      <w:proofErr w:type="spellEnd"/>
      <w:r w:rsidR="00CC298B" w:rsidRPr="00B8490E">
        <w:t>, z której pobrany</w:t>
      </w:r>
      <w:r w:rsidRPr="00B8490E">
        <w:t xml:space="preserve"> zostanie zasięg przestrzenny,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t xml:space="preserve">Rozwiń pozycje </w:t>
      </w:r>
      <w:r w:rsidRPr="00B8490E">
        <w:rPr>
          <w:i/>
        </w:rPr>
        <w:t>Analizy rastrowe</w:t>
      </w:r>
      <w:r w:rsidRPr="00B8490E">
        <w:t xml:space="preserve"> i jako rozmiar komórki przyjmij</w:t>
      </w:r>
      <w:r w:rsidR="00CC298B" w:rsidRPr="00B8490E">
        <w:t xml:space="preserve"> wartość 30 metrów,</w:t>
      </w:r>
      <w:r w:rsidRPr="00B8490E">
        <w:t xml:space="preserve"> jak dla rastra </w:t>
      </w:r>
      <w:proofErr w:type="spellStart"/>
      <w:r w:rsidRPr="00B8490E">
        <w:t>eleva</w:t>
      </w:r>
      <w:r w:rsidR="00CC298B" w:rsidRPr="00B8490E">
        <w:t>tion</w:t>
      </w:r>
      <w:proofErr w:type="spellEnd"/>
      <w:r w:rsidR="00CC298B" w:rsidRPr="00B8490E">
        <w:t xml:space="preserve">, 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t xml:space="preserve">Zatwierdź zmiany klikając </w:t>
      </w:r>
      <w:r w:rsidRPr="00B8490E">
        <w:rPr>
          <w:b/>
          <w:i/>
        </w:rPr>
        <w:t>OK</w:t>
      </w:r>
      <w:r w:rsidRPr="00B8490E">
        <w:t xml:space="preserve"> w oknie </w:t>
      </w:r>
      <w:r w:rsidRPr="00B8490E">
        <w:rPr>
          <w:i/>
        </w:rPr>
        <w:t>Ustawienia Środowiska</w:t>
      </w:r>
      <w:r w:rsidRPr="00B8490E">
        <w:t xml:space="preserve">, a </w:t>
      </w:r>
      <w:r w:rsidR="00CC298B" w:rsidRPr="00B8490E">
        <w:t>później</w:t>
      </w:r>
      <w:r w:rsidRPr="00B8490E">
        <w:t xml:space="preserve"> w</w:t>
      </w:r>
      <w:r w:rsidR="00CC298B" w:rsidRPr="00B8490E">
        <w:t> </w:t>
      </w:r>
      <w:r w:rsidRPr="00B8490E">
        <w:t xml:space="preserve">oknie </w:t>
      </w:r>
      <w:r w:rsidR="00CC298B" w:rsidRPr="00B8490E">
        <w:rPr>
          <w:i/>
        </w:rPr>
        <w:t>Właściwości</w:t>
      </w:r>
      <w:r w:rsidRPr="00B8490E">
        <w:rPr>
          <w:i/>
        </w:rPr>
        <w:t xml:space="preserve">, </w:t>
      </w:r>
    </w:p>
    <w:p w:rsidR="00564DAA" w:rsidRPr="00B8490E" w:rsidRDefault="00564DAA" w:rsidP="00CF0C52">
      <w:pPr>
        <w:pStyle w:val="Akapitzlist"/>
        <w:numPr>
          <w:ilvl w:val="0"/>
          <w:numId w:val="37"/>
        </w:numPr>
        <w:jc w:val="both"/>
      </w:pPr>
      <w:r w:rsidRPr="00B8490E">
        <w:t xml:space="preserve">W oknie modelu zapisz wszystkie zmiany </w:t>
      </w:r>
      <w:r w:rsidRPr="00B8490E">
        <w:rPr>
          <w:noProof/>
          <w:lang w:eastAsia="pl-PL"/>
        </w:rPr>
        <w:drawing>
          <wp:inline distT="0" distB="0" distL="0" distR="0">
            <wp:extent cx="198120" cy="207010"/>
            <wp:effectExtent l="19050" t="0" r="0" b="0"/>
            <wp:docPr id="46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E">
        <w:t>.</w:t>
      </w:r>
    </w:p>
    <w:p w:rsidR="00CC298B" w:rsidRPr="00B8490E" w:rsidRDefault="00CC298B" w:rsidP="004D16D6">
      <w:pPr>
        <w:pStyle w:val="Akapitzlist"/>
        <w:jc w:val="both"/>
      </w:pPr>
    </w:p>
    <w:p w:rsidR="00CC298B" w:rsidRPr="00B8490E" w:rsidRDefault="00CC298B" w:rsidP="004D16D6">
      <w:pPr>
        <w:pStyle w:val="Akapitzlist"/>
        <w:jc w:val="both"/>
      </w:pPr>
    </w:p>
    <w:p w:rsidR="00CC298B" w:rsidRPr="00B8490E" w:rsidRDefault="00CC298B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36"/>
        </w:numPr>
        <w:jc w:val="both"/>
      </w:pPr>
      <w:r w:rsidRPr="00B8490E">
        <w:t>Budowanie modelu</w:t>
      </w:r>
    </w:p>
    <w:p w:rsidR="00564DAA" w:rsidRPr="00B8490E" w:rsidRDefault="00564DAA" w:rsidP="00CC298B">
      <w:pPr>
        <w:pStyle w:val="Akapitzlist"/>
        <w:ind w:left="1068"/>
        <w:jc w:val="both"/>
        <w:rPr>
          <w:rFonts w:eastAsiaTheme="minorEastAsia" w:cs="CourierNew"/>
          <w:lang w:eastAsia="pl-PL"/>
        </w:rPr>
      </w:pPr>
      <w:r w:rsidRPr="00B8490E">
        <w:t xml:space="preserve">W tym kroku utworzona zostanie mapa kosztów dotarcia z dowolnego miejsca do nowej lokalizacji szkoły </w:t>
      </w:r>
      <w:proofErr w:type="spellStart"/>
      <w:r w:rsidRPr="00B8490E">
        <w:rPr>
          <w:rFonts w:eastAsiaTheme="minorEastAsia" w:cs="CourierNew"/>
          <w:lang w:eastAsia="pl-PL"/>
        </w:rPr>
        <w:t>final_site</w:t>
      </w:r>
      <w:proofErr w:type="spellEnd"/>
      <w:r w:rsidRPr="00B8490E">
        <w:rPr>
          <w:rFonts w:eastAsiaTheme="minorEastAsia" w:cs="CourierNew"/>
          <w:lang w:eastAsia="pl-PL"/>
        </w:rPr>
        <w:t>.</w:t>
      </w:r>
    </w:p>
    <w:p w:rsidR="00564DAA" w:rsidRPr="00B8490E" w:rsidRDefault="00564DAA" w:rsidP="00CF0C52">
      <w:pPr>
        <w:pStyle w:val="Akapitzlist"/>
        <w:numPr>
          <w:ilvl w:val="0"/>
          <w:numId w:val="38"/>
        </w:numPr>
        <w:jc w:val="both"/>
      </w:pPr>
      <w:r w:rsidRPr="00B8490E">
        <w:rPr>
          <w:lang w:eastAsia="pl-PL"/>
        </w:rPr>
        <w:t>Do budowa</w:t>
      </w:r>
      <w:r w:rsidR="00CC298B" w:rsidRPr="00B8490E">
        <w:rPr>
          <w:lang w:eastAsia="pl-PL"/>
        </w:rPr>
        <w:t xml:space="preserve">nego modelu dodaj warstwę </w:t>
      </w:r>
      <w:proofErr w:type="spellStart"/>
      <w:r w:rsidR="00CC298B" w:rsidRPr="00B8490E">
        <w:rPr>
          <w:lang w:eastAsia="pl-PL"/>
        </w:rPr>
        <w:t>Slope_</w:t>
      </w:r>
      <w:r w:rsidRPr="00B8490E">
        <w:rPr>
          <w:lang w:eastAsia="pl-PL"/>
        </w:rPr>
        <w:t>output</w:t>
      </w:r>
      <w:proofErr w:type="spellEnd"/>
      <w:r w:rsidR="00CC298B" w:rsidRPr="00B8490E">
        <w:rPr>
          <w:lang w:eastAsia="pl-PL"/>
        </w:rPr>
        <w:t>,</w:t>
      </w:r>
      <w:r w:rsidRPr="00B8490E">
        <w:rPr>
          <w:lang w:eastAsia="pl-PL"/>
        </w:rPr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38"/>
        </w:numPr>
        <w:jc w:val="both"/>
      </w:pPr>
      <w:r w:rsidRPr="00B8490E">
        <w:t xml:space="preserve">Dodaj narzędzie </w:t>
      </w:r>
      <w:proofErr w:type="spellStart"/>
      <w:r w:rsidRPr="00D63A69">
        <w:rPr>
          <w:b/>
          <w:i/>
        </w:rPr>
        <w:t>Reklasyfikuj</w:t>
      </w:r>
      <w:proofErr w:type="spellEnd"/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Reklasyfikacja</w:t>
      </w:r>
      <w:r w:rsidRPr="00B8490E">
        <w:t xml:space="preserve"> do modelu</w:t>
      </w:r>
      <w:r w:rsidR="00CC298B" w:rsidRPr="00B8490E">
        <w:t>.</w:t>
      </w:r>
    </w:p>
    <w:p w:rsidR="00564DAA" w:rsidRPr="00B8490E" w:rsidRDefault="00564DAA" w:rsidP="00B17565">
      <w:pPr>
        <w:pStyle w:val="Akapitzlist"/>
        <w:ind w:left="1080"/>
        <w:jc w:val="both"/>
      </w:pPr>
      <w:r w:rsidRPr="00B8490E">
        <w:t>Korzystnie jest, aby trasa przeb</w:t>
      </w:r>
      <w:r w:rsidR="00B17565" w:rsidRPr="00B8490E">
        <w:t>iegała po terenie płaskim, zatem</w:t>
      </w:r>
      <w:r w:rsidRPr="00B8490E">
        <w:t xml:space="preserve"> rekl</w:t>
      </w:r>
      <w:r w:rsidR="00B17565" w:rsidRPr="00B8490E">
        <w:t xml:space="preserve">asyfikację wykonaj w ten sposób, </w:t>
      </w:r>
      <w:r w:rsidRPr="00B8490E">
        <w:t xml:space="preserve">aby terenom o najmniejszym nachyleniu przypisać wartość 10, natomiast dla obszaru o największych spadkach 1. Reklasyfikacje wykonaj dzieląc wartości nachyleń na równe przedziały. </w:t>
      </w:r>
    </w:p>
    <w:p w:rsidR="00564DAA" w:rsidRPr="00B8490E" w:rsidRDefault="00564DAA" w:rsidP="00CF0C52">
      <w:pPr>
        <w:pStyle w:val="Akapitzlist"/>
        <w:numPr>
          <w:ilvl w:val="0"/>
          <w:numId w:val="39"/>
        </w:numPr>
        <w:jc w:val="both"/>
      </w:pPr>
      <w:r w:rsidRPr="00B8490E">
        <w:t xml:space="preserve">Uruchom narzędzie </w:t>
      </w:r>
      <w:proofErr w:type="spellStart"/>
      <w:r w:rsidRPr="00B8490E">
        <w:t>Reklasyf</w:t>
      </w:r>
      <w:r w:rsidR="00B17565" w:rsidRPr="00B8490E">
        <w:t>ikuj</w:t>
      </w:r>
      <w:proofErr w:type="spellEnd"/>
      <w:r w:rsidR="00B17565" w:rsidRPr="00B8490E">
        <w:t xml:space="preserve"> połączone ze zmienną </w:t>
      </w:r>
      <w:proofErr w:type="spellStart"/>
      <w:r w:rsidR="00B17565" w:rsidRPr="00B8490E">
        <w:t>Slope_</w:t>
      </w:r>
      <w:r w:rsidRPr="00B8490E">
        <w:t>Output</w:t>
      </w:r>
      <w:proofErr w:type="spellEnd"/>
      <w:r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39"/>
        </w:numPr>
        <w:jc w:val="both"/>
      </w:pPr>
      <w:r w:rsidRPr="00B8490E">
        <w:t xml:space="preserve">Zaakceptuj </w:t>
      </w:r>
      <w:r w:rsidR="00B17565" w:rsidRPr="00B8490E">
        <w:t>domyślna</w:t>
      </w:r>
      <w:r w:rsidRPr="00B8490E">
        <w:t xml:space="preserve"> wartość </w:t>
      </w:r>
      <w:proofErr w:type="spellStart"/>
      <w:r w:rsidRPr="00B8490E">
        <w:t>Value</w:t>
      </w:r>
      <w:proofErr w:type="spellEnd"/>
      <w:r w:rsidRPr="00B8490E">
        <w:t xml:space="preserve"> parametru </w:t>
      </w:r>
      <w:r w:rsidRPr="00B8490E">
        <w:rPr>
          <w:i/>
        </w:rPr>
        <w:t>Pole klasyfikacji</w:t>
      </w:r>
      <w:r w:rsidRPr="00B8490E">
        <w:t>,</w:t>
      </w:r>
    </w:p>
    <w:p w:rsidR="00564DAA" w:rsidRPr="00B8490E" w:rsidRDefault="00564DAA" w:rsidP="00CF0C52">
      <w:pPr>
        <w:pStyle w:val="Akapitzlist"/>
        <w:numPr>
          <w:ilvl w:val="0"/>
          <w:numId w:val="39"/>
        </w:numPr>
        <w:jc w:val="both"/>
      </w:pPr>
      <w:r w:rsidRPr="00B8490E">
        <w:t xml:space="preserve">Kliknij przycisk </w:t>
      </w:r>
      <w:r w:rsidRPr="00B8490E">
        <w:rPr>
          <w:b/>
          <w:i/>
        </w:rPr>
        <w:t xml:space="preserve">Klasyfikuj, </w:t>
      </w:r>
    </w:p>
    <w:p w:rsidR="00564DAA" w:rsidRPr="00B8490E" w:rsidRDefault="00564DAA" w:rsidP="00CF0C52">
      <w:pPr>
        <w:pStyle w:val="Akapitzlist"/>
        <w:numPr>
          <w:ilvl w:val="0"/>
          <w:numId w:val="39"/>
        </w:numPr>
        <w:jc w:val="both"/>
      </w:pPr>
      <w:r w:rsidRPr="00B8490E">
        <w:t xml:space="preserve">Określ parametry klasyfikacji, wybierz metodę klasyfikacji </w:t>
      </w:r>
      <w:r w:rsidRPr="00B8490E">
        <w:rPr>
          <w:i/>
        </w:rPr>
        <w:t>Równe przedziały</w:t>
      </w:r>
      <w:r w:rsidRPr="00B8490E">
        <w:t xml:space="preserve"> i podaj liczbę klas równą </w:t>
      </w:r>
      <w:r w:rsidRPr="00B8490E">
        <w:rPr>
          <w:i/>
        </w:rPr>
        <w:t>10,</w:t>
      </w:r>
    </w:p>
    <w:p w:rsidR="00564DAA" w:rsidRPr="00B8490E" w:rsidRDefault="00564DAA" w:rsidP="004D16D6">
      <w:pPr>
        <w:pStyle w:val="Akapitzlist"/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0</wp:posOffset>
            </wp:positionV>
            <wp:extent cx="4043680" cy="2957830"/>
            <wp:effectExtent l="19050" t="0" r="0" b="0"/>
            <wp:wrapTight wrapText="bothSides">
              <wp:wrapPolygon edited="0">
                <wp:start x="-102" y="0"/>
                <wp:lineTo x="-102" y="21424"/>
                <wp:lineTo x="21573" y="21424"/>
                <wp:lineTo x="21573" y="0"/>
                <wp:lineTo x="-102" y="0"/>
              </wp:wrapPolygon>
            </wp:wrapTight>
            <wp:docPr id="461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0"/>
        </w:numPr>
        <w:jc w:val="both"/>
      </w:pPr>
      <w:r w:rsidRPr="00B8490E">
        <w:t xml:space="preserve">Zatwierdź klawiszem </w:t>
      </w:r>
      <w:r w:rsidRPr="00B8490E">
        <w:rPr>
          <w:b/>
          <w:i/>
        </w:rPr>
        <w:t>OK,</w:t>
      </w:r>
    </w:p>
    <w:p w:rsidR="00564DAA" w:rsidRPr="00B8490E" w:rsidRDefault="00564DAA" w:rsidP="00CF0C52">
      <w:pPr>
        <w:pStyle w:val="Akapitzlist"/>
        <w:numPr>
          <w:ilvl w:val="0"/>
          <w:numId w:val="40"/>
        </w:numPr>
        <w:jc w:val="both"/>
      </w:pPr>
      <w:r w:rsidRPr="00B8490E">
        <w:t xml:space="preserve">Wybierz przycisk </w:t>
      </w:r>
      <w:r w:rsidRPr="00B8490E">
        <w:rPr>
          <w:b/>
          <w:i/>
        </w:rPr>
        <w:t xml:space="preserve">Odwrotność nowych wartości, </w:t>
      </w:r>
      <w:r w:rsidRPr="00B8490E">
        <w:t xml:space="preserve">aby w założony sposób przeklasyfikować dane, </w:t>
      </w:r>
    </w:p>
    <w:p w:rsidR="00564DAA" w:rsidRPr="00B8490E" w:rsidRDefault="00B17565" w:rsidP="00CF0C52">
      <w:pPr>
        <w:pStyle w:val="Akapitzlist"/>
        <w:numPr>
          <w:ilvl w:val="0"/>
          <w:numId w:val="40"/>
        </w:numPr>
        <w:jc w:val="both"/>
        <w:rPr>
          <w:b/>
          <w:i/>
        </w:rPr>
      </w:pPr>
      <w:r w:rsidRPr="00B8490E">
        <w:t>Z</w:t>
      </w:r>
      <w:r w:rsidR="00564DAA" w:rsidRPr="00B8490E">
        <w:t>mień nazwę z</w:t>
      </w:r>
      <w:r w:rsidRPr="00B8490E">
        <w:t xml:space="preserve">miennej wyjściowej na </w:t>
      </w:r>
      <w:proofErr w:type="spellStart"/>
      <w:r w:rsidRPr="00B8490E">
        <w:t>Reclassed_</w:t>
      </w:r>
      <w:r w:rsidR="00564DAA" w:rsidRPr="00B8490E">
        <w:t>slope</w:t>
      </w:r>
      <w:proofErr w:type="spellEnd"/>
      <w:r w:rsidR="00564DAA" w:rsidRPr="00B8490E">
        <w:t xml:space="preserve"> </w:t>
      </w:r>
      <w:r w:rsidRPr="00B8490E">
        <w:t>i</w:t>
      </w:r>
      <w:r w:rsidR="00564DAA" w:rsidRPr="00B8490E">
        <w:t xml:space="preserve"> zatwierdź </w:t>
      </w:r>
      <w:r w:rsidRPr="00B8490E">
        <w:t xml:space="preserve">zmiany </w:t>
      </w:r>
      <w:r w:rsidR="00564DAA" w:rsidRPr="00B8490E">
        <w:rPr>
          <w:b/>
          <w:i/>
        </w:rPr>
        <w:t xml:space="preserve">OK, </w:t>
      </w:r>
    </w:p>
    <w:p w:rsidR="00564DAA" w:rsidRPr="00B8490E" w:rsidRDefault="00564DAA" w:rsidP="00CF0C52">
      <w:pPr>
        <w:pStyle w:val="Akapitzlist"/>
        <w:numPr>
          <w:ilvl w:val="0"/>
          <w:numId w:val="40"/>
        </w:numPr>
        <w:jc w:val="both"/>
      </w:pPr>
      <w:r w:rsidRPr="00B8490E">
        <w:t>Uruchom model</w:t>
      </w:r>
      <w:r w:rsidR="00B17565" w:rsidRPr="00B8490E">
        <w:t>.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36"/>
        </w:numPr>
        <w:jc w:val="both"/>
      </w:pPr>
      <w:r w:rsidRPr="00B8490E">
        <w:t xml:space="preserve">Wagowanie i łączenie zbiorów </w:t>
      </w:r>
    </w:p>
    <w:p w:rsidR="00564DAA" w:rsidRPr="00B8490E" w:rsidRDefault="00564DAA" w:rsidP="004D16D6">
      <w:pPr>
        <w:ind w:left="927"/>
        <w:jc w:val="both"/>
      </w:pPr>
      <w:r w:rsidRPr="00B8490E">
        <w:t>Do zbudowania mapy kosztów posłuży wars</w:t>
      </w:r>
      <w:r w:rsidR="00B17565" w:rsidRPr="00B8490E">
        <w:t xml:space="preserve">twa </w:t>
      </w:r>
      <w:proofErr w:type="spellStart"/>
      <w:r w:rsidR="00B17565" w:rsidRPr="00B8490E">
        <w:rPr>
          <w:i/>
        </w:rPr>
        <w:t>landuse</w:t>
      </w:r>
      <w:proofErr w:type="spellEnd"/>
      <w:r w:rsidR="00B17565" w:rsidRPr="00B8490E">
        <w:t xml:space="preserve"> i warstwa </w:t>
      </w:r>
      <w:proofErr w:type="spellStart"/>
      <w:r w:rsidR="00B17565" w:rsidRPr="00B8490E">
        <w:t>Reclassed_</w:t>
      </w:r>
      <w:r w:rsidRPr="00B8490E">
        <w:t>slope</w:t>
      </w:r>
      <w:proofErr w:type="spellEnd"/>
      <w:r w:rsidRPr="00B8490E">
        <w:t xml:space="preserve"> -  w modelu tym zbiory danych będą miały </w:t>
      </w:r>
      <w:r w:rsidR="00B17565" w:rsidRPr="00B8490E">
        <w:t>równe wagi:</w:t>
      </w:r>
    </w:p>
    <w:p w:rsidR="00564DAA" w:rsidRPr="00B8490E" w:rsidRDefault="00564DAA" w:rsidP="004D16D6">
      <w:pPr>
        <w:autoSpaceDE w:val="0"/>
        <w:autoSpaceDN w:val="0"/>
        <w:adjustRightInd w:val="0"/>
        <w:spacing w:after="0" w:line="240" w:lineRule="auto"/>
        <w:ind w:left="219" w:firstLine="708"/>
        <w:jc w:val="both"/>
        <w:rPr>
          <w:rFonts w:eastAsiaTheme="minorEastAsia" w:cs="CourierNew"/>
          <w:i/>
          <w:lang w:eastAsia="pl-PL"/>
        </w:rPr>
      </w:pPr>
      <w:proofErr w:type="spellStart"/>
      <w:r w:rsidRPr="00B8490E">
        <w:rPr>
          <w:rFonts w:eastAsiaTheme="minorEastAsia" w:cs="CourierNew"/>
          <w:i/>
          <w:lang w:eastAsia="pl-PL"/>
        </w:rPr>
        <w:t>Reclassed</w:t>
      </w:r>
      <w:proofErr w:type="spellEnd"/>
      <w:r w:rsidRPr="00B8490E">
        <w:rPr>
          <w:rFonts w:eastAsiaTheme="minorEastAsia" w:cs="CourierNew"/>
          <w:i/>
          <w:lang w:eastAsia="pl-PL"/>
        </w:rPr>
        <w:t xml:space="preserve"> </w:t>
      </w:r>
      <w:proofErr w:type="spellStart"/>
      <w:r w:rsidRPr="00B8490E">
        <w:rPr>
          <w:rFonts w:eastAsiaTheme="minorEastAsia" w:cs="CourierNew"/>
          <w:i/>
          <w:lang w:eastAsia="pl-PL"/>
        </w:rPr>
        <w:t>slope</w:t>
      </w:r>
      <w:proofErr w:type="spellEnd"/>
      <w:r w:rsidRPr="00B8490E">
        <w:rPr>
          <w:rFonts w:eastAsiaTheme="minorEastAsia" w:cs="CourierNew"/>
          <w:i/>
          <w:lang w:eastAsia="pl-PL"/>
        </w:rPr>
        <w:t>: 50%</w:t>
      </w:r>
    </w:p>
    <w:p w:rsidR="00564DAA" w:rsidRPr="00B8490E" w:rsidRDefault="00564DAA" w:rsidP="004D16D6">
      <w:pPr>
        <w:ind w:left="927"/>
        <w:jc w:val="both"/>
        <w:rPr>
          <w:rFonts w:eastAsiaTheme="minorEastAsia" w:cs="CourierNew"/>
          <w:i/>
          <w:lang w:eastAsia="pl-PL"/>
        </w:rPr>
      </w:pPr>
      <w:proofErr w:type="spellStart"/>
      <w:r w:rsidRPr="00B8490E">
        <w:rPr>
          <w:rFonts w:eastAsiaTheme="minorEastAsia" w:cs="CourierNew"/>
          <w:i/>
          <w:lang w:eastAsia="pl-PL"/>
        </w:rPr>
        <w:t>landuse</w:t>
      </w:r>
      <w:proofErr w:type="spellEnd"/>
      <w:r w:rsidRPr="00B8490E">
        <w:rPr>
          <w:rFonts w:eastAsiaTheme="minorEastAsia" w:cs="CourierNew"/>
          <w:i/>
          <w:lang w:eastAsia="pl-PL"/>
        </w:rPr>
        <w:t>: 50%</w:t>
      </w:r>
    </w:p>
    <w:p w:rsidR="00564DAA" w:rsidRPr="00B8490E" w:rsidRDefault="00564DAA" w:rsidP="004D16D6">
      <w:pPr>
        <w:ind w:left="927"/>
        <w:jc w:val="both"/>
        <w:rPr>
          <w:i/>
        </w:rPr>
      </w:pPr>
      <w:r w:rsidRPr="00B8490E">
        <w:rPr>
          <w:rFonts w:eastAsiaTheme="minorEastAsia" w:cs="CourierNew"/>
          <w:lang w:eastAsia="pl-PL"/>
        </w:rPr>
        <w:t xml:space="preserve">Do budowanego modelu dodaj narzędzie </w:t>
      </w:r>
      <w:r w:rsidRPr="00B8490E">
        <w:rPr>
          <w:b/>
          <w:i/>
        </w:rPr>
        <w:t>Nakładanie priorytetowe</w:t>
      </w:r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Nakładanie </w:t>
      </w:r>
      <w:r w:rsidRPr="00B8490E">
        <w:t xml:space="preserve">oraz </w:t>
      </w:r>
      <w:r w:rsidR="00B17565" w:rsidRPr="00B8490E">
        <w:t>warstwę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landuse</w:t>
      </w:r>
      <w:proofErr w:type="spellEnd"/>
      <w:r w:rsidRPr="00B8490E">
        <w:rPr>
          <w:i/>
        </w:rPr>
        <w:t>.</w:t>
      </w:r>
    </w:p>
    <w:p w:rsidR="00564DAA" w:rsidRPr="00B8490E" w:rsidRDefault="00564DAA" w:rsidP="00CF0C52">
      <w:pPr>
        <w:pStyle w:val="Akapitzlist"/>
        <w:numPr>
          <w:ilvl w:val="0"/>
          <w:numId w:val="41"/>
        </w:numPr>
        <w:jc w:val="both"/>
      </w:pPr>
      <w:r w:rsidRPr="00B8490E">
        <w:t>Otwórz narzędzie Nakładanie priorytetowe,</w:t>
      </w:r>
    </w:p>
    <w:p w:rsidR="00564DAA" w:rsidRPr="00B8490E" w:rsidRDefault="00564DAA" w:rsidP="00CF0C52">
      <w:pPr>
        <w:pStyle w:val="Akapitzlist"/>
        <w:numPr>
          <w:ilvl w:val="0"/>
          <w:numId w:val="41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243840</wp:posOffset>
            </wp:positionV>
            <wp:extent cx="4882515" cy="541655"/>
            <wp:effectExtent l="19050" t="0" r="0" b="0"/>
            <wp:wrapTight wrapText="bothSides">
              <wp:wrapPolygon edited="0">
                <wp:start x="-84" y="0"/>
                <wp:lineTo x="-84" y="20511"/>
                <wp:lineTo x="21575" y="20511"/>
                <wp:lineTo x="21575" y="0"/>
                <wp:lineTo x="-84" y="0"/>
              </wp:wrapPolygon>
            </wp:wrapTight>
            <wp:docPr id="4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>Zmień domyślną skale ocen na skalę od 1 do 10</w:t>
      </w:r>
      <w:r w:rsidR="00D63A69">
        <w:t>,</w:t>
      </w:r>
      <w:r w:rsidRPr="00B8490E">
        <w:t xml:space="preserve"> ze skokiem 1</w:t>
      </w:r>
    </w:p>
    <w:p w:rsidR="00564DAA" w:rsidRPr="00B8490E" w:rsidRDefault="00564DAA" w:rsidP="004D16D6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1"/>
        </w:numPr>
        <w:jc w:val="both"/>
      </w:pPr>
      <w:r w:rsidRPr="00B8490E">
        <w:t>Potwierdź klawiszem</w:t>
      </w:r>
      <w:r w:rsidRPr="00B8490E">
        <w:rPr>
          <w:i/>
        </w:rPr>
        <w:t xml:space="preserve"> </w:t>
      </w:r>
      <w:r w:rsidRPr="00B8490E">
        <w:rPr>
          <w:b/>
          <w:i/>
        </w:rPr>
        <w:t>Zastosuj.</w:t>
      </w:r>
    </w:p>
    <w:p w:rsidR="00564DAA" w:rsidRPr="00B8490E" w:rsidRDefault="00B17565" w:rsidP="00CF0C52">
      <w:pPr>
        <w:pStyle w:val="Akapitzlist"/>
        <w:numPr>
          <w:ilvl w:val="0"/>
          <w:numId w:val="41"/>
        </w:numPr>
        <w:jc w:val="both"/>
      </w:pPr>
      <w:r w:rsidRPr="00B8490E">
        <w:t xml:space="preserve">Dodaj </w:t>
      </w:r>
      <w:proofErr w:type="spellStart"/>
      <w:r w:rsidRPr="00B8490E">
        <w:t>Reclassed_</w:t>
      </w:r>
      <w:r w:rsidR="00564DAA" w:rsidRPr="00B8490E">
        <w:t>slope</w:t>
      </w:r>
      <w:proofErr w:type="spellEnd"/>
      <w:r w:rsidR="00564DAA" w:rsidRPr="00B8490E">
        <w:t xml:space="preserve"> do narzędzia</w:t>
      </w:r>
      <w:r w:rsidR="00564DAA" w:rsidRPr="00B8490E">
        <w:rPr>
          <w:i/>
        </w:rPr>
        <w:t xml:space="preserve"> Nakładania, </w:t>
      </w:r>
      <w:r w:rsidR="00564DAA" w:rsidRPr="00B8490E">
        <w:t xml:space="preserve">używając przycisku </w:t>
      </w:r>
      <w:proofErr w:type="spellStart"/>
      <w:r w:rsidR="00564DAA" w:rsidRPr="00B8490E">
        <w:rPr>
          <w:b/>
          <w:i/>
        </w:rPr>
        <w:t>Add</w:t>
      </w:r>
      <w:proofErr w:type="spellEnd"/>
      <w:r w:rsidR="00564DAA" w:rsidRPr="00B8490E">
        <w:rPr>
          <w:b/>
          <w:i/>
        </w:rPr>
        <w:t xml:space="preserve"> raster </w:t>
      </w:r>
      <w:proofErr w:type="spellStart"/>
      <w:r w:rsidR="00564DAA" w:rsidRPr="00B8490E">
        <w:rPr>
          <w:b/>
          <w:i/>
        </w:rPr>
        <w:t>row</w:t>
      </w:r>
      <w:proofErr w:type="spellEnd"/>
      <w:r w:rsidR="00564DAA" w:rsidRPr="00B8490E">
        <w:t xml:space="preserve"> </w:t>
      </w:r>
      <w:r w:rsidR="00564DAA" w:rsidRPr="00B8490E">
        <w:rPr>
          <w:noProof/>
          <w:lang w:eastAsia="pl-PL"/>
        </w:rPr>
        <w:drawing>
          <wp:inline distT="0" distB="0" distL="0" distR="0">
            <wp:extent cx="276225" cy="244475"/>
            <wp:effectExtent l="19050" t="0" r="9525" b="0"/>
            <wp:docPr id="4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A" w:rsidRPr="00B8490E">
        <w:t xml:space="preserve"> przyjmując parametry jak na poniższym slajdzie i zatwierdź przyciskiem </w:t>
      </w:r>
      <w:r w:rsidR="00564DAA" w:rsidRPr="00B8490E">
        <w:rPr>
          <w:b/>
          <w:i/>
        </w:rPr>
        <w:t>OK.</w:t>
      </w:r>
    </w:p>
    <w:p w:rsidR="00564DAA" w:rsidRPr="00B8490E" w:rsidRDefault="00564DAA" w:rsidP="004D16D6">
      <w:pPr>
        <w:jc w:val="both"/>
      </w:pPr>
      <w:r w:rsidRPr="00B8490E">
        <w:tab/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B17565" w:rsidP="004D16D6">
      <w:pPr>
        <w:jc w:val="both"/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-24765</wp:posOffset>
            </wp:positionV>
            <wp:extent cx="4921250" cy="1562100"/>
            <wp:effectExtent l="19050" t="0" r="0" b="0"/>
            <wp:wrapTight wrapText="bothSides">
              <wp:wrapPolygon edited="0">
                <wp:start x="-84" y="0"/>
                <wp:lineTo x="-84" y="21337"/>
                <wp:lineTo x="21572" y="21337"/>
                <wp:lineTo x="21572" y="0"/>
                <wp:lineTo x="-84" y="0"/>
              </wp:wrapPolygon>
            </wp:wrapTight>
            <wp:docPr id="46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565" w:rsidRPr="00B8490E" w:rsidRDefault="00B17565" w:rsidP="004D16D6">
      <w:pPr>
        <w:jc w:val="both"/>
      </w:pPr>
    </w:p>
    <w:p w:rsidR="00B17565" w:rsidRPr="00B8490E" w:rsidRDefault="00B17565" w:rsidP="004D16D6">
      <w:pPr>
        <w:jc w:val="both"/>
      </w:pPr>
    </w:p>
    <w:p w:rsidR="00B17565" w:rsidRPr="00B8490E" w:rsidRDefault="00B17565" w:rsidP="004D16D6">
      <w:pPr>
        <w:jc w:val="both"/>
      </w:pPr>
    </w:p>
    <w:p w:rsidR="00B17565" w:rsidRPr="00B8490E" w:rsidRDefault="00B17565" w:rsidP="004D16D6">
      <w:pPr>
        <w:jc w:val="both"/>
      </w:pPr>
    </w:p>
    <w:p w:rsidR="00564DAA" w:rsidRPr="00B8490E" w:rsidRDefault="00B17565" w:rsidP="00CF0C52">
      <w:pPr>
        <w:pStyle w:val="Akapitzlist"/>
        <w:numPr>
          <w:ilvl w:val="0"/>
          <w:numId w:val="42"/>
        </w:numPr>
        <w:jc w:val="both"/>
        <w:rPr>
          <w:b/>
          <w:i/>
        </w:rPr>
      </w:pPr>
      <w:r w:rsidRPr="00B8490E">
        <w:t>Używając</w:t>
      </w:r>
      <w:r w:rsidR="00564DAA" w:rsidRPr="00B8490E">
        <w:t xml:space="preserve"> </w:t>
      </w:r>
      <w:proofErr w:type="spellStart"/>
      <w:r w:rsidR="00564DAA" w:rsidRPr="00B8490E">
        <w:rPr>
          <w:b/>
          <w:i/>
        </w:rPr>
        <w:t>Add</w:t>
      </w:r>
      <w:proofErr w:type="spellEnd"/>
      <w:r w:rsidR="00564DAA" w:rsidRPr="00B8490E">
        <w:rPr>
          <w:b/>
          <w:i/>
        </w:rPr>
        <w:t xml:space="preserve"> raster </w:t>
      </w:r>
      <w:proofErr w:type="spellStart"/>
      <w:r w:rsidR="00564DAA" w:rsidRPr="00B8490E">
        <w:rPr>
          <w:b/>
          <w:i/>
        </w:rPr>
        <w:t>row</w:t>
      </w:r>
      <w:proofErr w:type="spellEnd"/>
      <w:r w:rsidR="00564DAA" w:rsidRPr="00B8490E">
        <w:t xml:space="preserve"> </w:t>
      </w:r>
      <w:r w:rsidR="00564DAA" w:rsidRPr="00B8490E">
        <w:rPr>
          <w:noProof/>
          <w:lang w:eastAsia="pl-PL"/>
        </w:rPr>
        <w:drawing>
          <wp:inline distT="0" distB="0" distL="0" distR="0">
            <wp:extent cx="276225" cy="244475"/>
            <wp:effectExtent l="19050" t="0" r="9525" b="0"/>
            <wp:docPr id="46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A" w:rsidRPr="00B8490E">
        <w:t xml:space="preserve"> dodaj </w:t>
      </w:r>
      <w:r w:rsidRPr="00B8490E">
        <w:t>warstwę</w:t>
      </w:r>
      <w:r w:rsidR="00564DAA" w:rsidRPr="00B8490E">
        <w:t xml:space="preserve"> </w:t>
      </w:r>
      <w:proofErr w:type="spellStart"/>
      <w:r w:rsidR="00564DAA" w:rsidRPr="00B8490E">
        <w:rPr>
          <w:i/>
        </w:rPr>
        <w:t>landuse</w:t>
      </w:r>
      <w:proofErr w:type="spellEnd"/>
      <w:r w:rsidR="00564DAA" w:rsidRPr="00B8490E">
        <w:rPr>
          <w:i/>
        </w:rPr>
        <w:t xml:space="preserve">, </w:t>
      </w:r>
      <w:r w:rsidR="00564DAA" w:rsidRPr="00B8490E">
        <w:t>jako Po</w:t>
      </w:r>
      <w:r w:rsidRPr="00B8490E">
        <w:t>le wejściowe przyjmij LANDUSE i </w:t>
      </w:r>
      <w:r w:rsidR="00564DAA" w:rsidRPr="00B8490E">
        <w:t xml:space="preserve">zatwierdź </w:t>
      </w:r>
      <w:r w:rsidR="00564DAA" w:rsidRPr="00B8490E">
        <w:rPr>
          <w:b/>
          <w:i/>
        </w:rPr>
        <w:t>OK,</w:t>
      </w:r>
    </w:p>
    <w:p w:rsidR="00564DAA" w:rsidRPr="00B8490E" w:rsidRDefault="00B17565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161925</wp:posOffset>
            </wp:positionV>
            <wp:extent cx="4959350" cy="1576070"/>
            <wp:effectExtent l="19050" t="0" r="0" b="0"/>
            <wp:wrapTight wrapText="bothSides">
              <wp:wrapPolygon edited="0">
                <wp:start x="-83" y="0"/>
                <wp:lineTo x="-83" y="21409"/>
                <wp:lineTo x="21572" y="21409"/>
                <wp:lineTo x="21572" y="0"/>
                <wp:lineTo x="-83" y="0"/>
              </wp:wrapPolygon>
            </wp:wrapTight>
            <wp:docPr id="46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2"/>
        </w:numPr>
        <w:jc w:val="both"/>
      </w:pPr>
      <w:r w:rsidRPr="00B8490E">
        <w:t>Wykonaj zmianę wartości skali dla warstwy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landuse</w:t>
      </w:r>
      <w:proofErr w:type="spellEnd"/>
      <w:r w:rsidRPr="00B8490E">
        <w:t>- im przypisana wartość jest wyższa, tym wyższy koszt wybudowania drogi na tym rodzaju gruntu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noProof/>
          <w:lang w:eastAsia="pl-P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16510</wp:posOffset>
            </wp:positionV>
            <wp:extent cx="4135755" cy="1343660"/>
            <wp:effectExtent l="19050" t="0" r="0" b="0"/>
            <wp:wrapTight wrapText="bothSides">
              <wp:wrapPolygon edited="0">
                <wp:start x="-99" y="0"/>
                <wp:lineTo x="-99" y="21437"/>
                <wp:lineTo x="21590" y="21437"/>
                <wp:lineTo x="21590" y="0"/>
                <wp:lineTo x="-99" y="0"/>
              </wp:wrapPolygon>
            </wp:wrapTight>
            <wp:docPr id="46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lang w:val="en-US"/>
        </w:rPr>
        <w:t>Brush/transitional—5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Water —10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Barren land—2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Built up—9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Agriculture—4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 xml:space="preserve"> Forest—8</w:t>
      </w:r>
    </w:p>
    <w:p w:rsidR="00564DAA" w:rsidRPr="00B8490E" w:rsidRDefault="00564DAA" w:rsidP="00B17565">
      <w:pPr>
        <w:pStyle w:val="Akapitzlist"/>
        <w:ind w:left="1416"/>
        <w:jc w:val="both"/>
        <w:rPr>
          <w:lang w:val="en-US"/>
        </w:rPr>
      </w:pPr>
      <w:r w:rsidRPr="00B8490E">
        <w:rPr>
          <w:lang w:val="en-US"/>
        </w:rPr>
        <w:t>Wetlands —10</w:t>
      </w:r>
    </w:p>
    <w:p w:rsidR="00564DAA" w:rsidRPr="00B8490E" w:rsidRDefault="00564DAA" w:rsidP="00CF0C52">
      <w:pPr>
        <w:pStyle w:val="Akapitzlist"/>
        <w:numPr>
          <w:ilvl w:val="0"/>
          <w:numId w:val="42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263525</wp:posOffset>
            </wp:positionV>
            <wp:extent cx="4286250" cy="490855"/>
            <wp:effectExtent l="19050" t="0" r="0" b="0"/>
            <wp:wrapTight wrapText="bothSides">
              <wp:wrapPolygon edited="0">
                <wp:start x="-96" y="0"/>
                <wp:lineTo x="-96" y="20957"/>
                <wp:lineTo x="21600" y="20957"/>
                <wp:lineTo x="21600" y="0"/>
                <wp:lineTo x="-96" y="0"/>
              </wp:wrapPolygon>
            </wp:wrapTight>
            <wp:docPr id="46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 xml:space="preserve">W kolumnie </w:t>
      </w:r>
      <w:r w:rsidRPr="00B8490E">
        <w:rPr>
          <w:i/>
        </w:rPr>
        <w:t>%Wpływ</w:t>
      </w:r>
      <w:r w:rsidR="00B17565" w:rsidRPr="00B8490E">
        <w:t xml:space="preserve"> wpisz przyjęte wartości:</w:t>
      </w:r>
    </w:p>
    <w:p w:rsidR="00B17565" w:rsidRPr="00B8490E" w:rsidRDefault="00B17565" w:rsidP="00B17565">
      <w:pPr>
        <w:jc w:val="both"/>
      </w:pPr>
    </w:p>
    <w:p w:rsidR="00B17565" w:rsidRPr="00B8490E" w:rsidRDefault="00B17565" w:rsidP="00B17565">
      <w:pPr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2"/>
        </w:numPr>
        <w:jc w:val="both"/>
      </w:pPr>
      <w:r w:rsidRPr="00B8490E">
        <w:t xml:space="preserve">Zaakceptuj domyślną ścieżkę </w:t>
      </w:r>
      <w:r w:rsidRPr="00B8490E">
        <w:rPr>
          <w:i/>
        </w:rPr>
        <w:t>Rastra wyjściowego</w:t>
      </w:r>
      <w:r w:rsidRPr="00B8490E">
        <w:t xml:space="preserve">, zmień nazwę na </w:t>
      </w:r>
      <w:proofErr w:type="spellStart"/>
      <w:r w:rsidRPr="00B8490E">
        <w:rPr>
          <w:rFonts w:eastAsiaTheme="minorEastAsia" w:cs="CourierNew"/>
          <w:lang w:eastAsia="pl-PL"/>
        </w:rPr>
        <w:t>Cost_surface</w:t>
      </w:r>
      <w:proofErr w:type="spellEnd"/>
      <w:r w:rsidRPr="00B8490E">
        <w:t xml:space="preserve"> </w:t>
      </w:r>
      <w:r w:rsidR="00B17565" w:rsidRPr="00B8490E">
        <w:t xml:space="preserve">i </w:t>
      </w:r>
      <w:r w:rsidRPr="00B8490E">
        <w:t xml:space="preserve">zatwierdź </w:t>
      </w:r>
      <w:r w:rsidR="007C0580">
        <w:rPr>
          <w:b/>
          <w:i/>
        </w:rPr>
        <w:t>OK.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B17565" w:rsidRPr="00B8490E" w:rsidRDefault="00B17565" w:rsidP="00B17565">
      <w:pPr>
        <w:jc w:val="both"/>
      </w:pPr>
      <w:r w:rsidRPr="00B8490E">
        <w:tab/>
        <w:t>Na tym etapie model powinien wyglądać w następujący sposób:</w:t>
      </w:r>
    </w:p>
    <w:p w:rsidR="00B17565" w:rsidRPr="00B8490E" w:rsidRDefault="00B17565" w:rsidP="004D16D6">
      <w:pPr>
        <w:pStyle w:val="Akapitzlist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128270</wp:posOffset>
            </wp:positionV>
            <wp:extent cx="5193665" cy="1678305"/>
            <wp:effectExtent l="19050" t="0" r="6985" b="0"/>
            <wp:wrapTight wrapText="bothSides">
              <wp:wrapPolygon edited="0">
                <wp:start x="-79" y="0"/>
                <wp:lineTo x="-79" y="21330"/>
                <wp:lineTo x="21629" y="21330"/>
                <wp:lineTo x="21629" y="0"/>
                <wp:lineTo x="-79" y="0"/>
              </wp:wrapPolygon>
            </wp:wrapTight>
            <wp:docPr id="47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B17565" w:rsidRPr="00B8490E" w:rsidRDefault="00B17565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3"/>
        </w:numPr>
        <w:jc w:val="both"/>
      </w:pPr>
      <w:r w:rsidRPr="00B8490E">
        <w:t xml:space="preserve">Warstwę wynikową dodaj do wyświetlania uruchom i zapisz model. </w:t>
      </w:r>
    </w:p>
    <w:p w:rsidR="001D5AA4" w:rsidRPr="00B8490E" w:rsidRDefault="001D5AA4" w:rsidP="001D5AA4">
      <w:pPr>
        <w:pStyle w:val="Akapitzlist"/>
        <w:ind w:left="1440"/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364490</wp:posOffset>
            </wp:positionV>
            <wp:extent cx="4327525" cy="2210435"/>
            <wp:effectExtent l="19050" t="0" r="0" b="0"/>
            <wp:wrapTight wrapText="bothSides">
              <wp:wrapPolygon edited="0">
                <wp:start x="-95" y="0"/>
                <wp:lineTo x="-95" y="21408"/>
                <wp:lineTo x="21584" y="21408"/>
                <wp:lineTo x="21584" y="0"/>
                <wp:lineTo x="-95" y="0"/>
              </wp:wrapPolygon>
            </wp:wrapTight>
            <wp:docPr id="47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t>Wyniki tego etapu widzimy na poniższym slajdzie</w:t>
      </w:r>
      <w:r w:rsidR="00D63A69">
        <w:t>:</w:t>
      </w:r>
    </w:p>
    <w:p w:rsidR="00564DAA" w:rsidRPr="00B8490E" w:rsidRDefault="00564DAA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278765</wp:posOffset>
            </wp:positionV>
            <wp:extent cx="3381375" cy="3333750"/>
            <wp:effectExtent l="19050" t="0" r="9525" b="0"/>
            <wp:wrapTight wrapText="bothSides">
              <wp:wrapPolygon edited="0">
                <wp:start x="-122" y="0"/>
                <wp:lineTo x="-122" y="21477"/>
                <wp:lineTo x="21661" y="21477"/>
                <wp:lineTo x="21661" y="0"/>
                <wp:lineTo x="-122" y="0"/>
              </wp:wrapPolygon>
            </wp:wrapTight>
            <wp:docPr id="47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1D5AA4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-55880</wp:posOffset>
            </wp:positionV>
            <wp:extent cx="362585" cy="1316990"/>
            <wp:effectExtent l="19050" t="0" r="0" b="0"/>
            <wp:wrapTight wrapText="bothSides">
              <wp:wrapPolygon edited="0">
                <wp:start x="-1135" y="0"/>
                <wp:lineTo x="-1135" y="21246"/>
                <wp:lineTo x="21562" y="21246"/>
                <wp:lineTo x="21562" y="0"/>
                <wp:lineTo x="-1135" y="0"/>
              </wp:wrapPolygon>
            </wp:wrapTight>
            <wp:docPr id="4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rPr>
          <w:noProof/>
          <w:lang w:eastAsia="pl-P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30480</wp:posOffset>
            </wp:positionV>
            <wp:extent cx="703580" cy="318770"/>
            <wp:effectExtent l="19050" t="0" r="1270" b="0"/>
            <wp:wrapTight wrapText="bothSides">
              <wp:wrapPolygon edited="0">
                <wp:start x="-585" y="0"/>
                <wp:lineTo x="-585" y="20653"/>
                <wp:lineTo x="21639" y="20653"/>
                <wp:lineTo x="21639" y="0"/>
                <wp:lineTo x="-585" y="0"/>
              </wp:wrapPolygon>
            </wp:wrapTight>
            <wp:docPr id="47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7C0580" w:rsidP="004D16D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86360</wp:posOffset>
            </wp:positionV>
            <wp:extent cx="669925" cy="320675"/>
            <wp:effectExtent l="19050" t="0" r="0" b="0"/>
            <wp:wrapTight wrapText="bothSides">
              <wp:wrapPolygon edited="0">
                <wp:start x="-614" y="0"/>
                <wp:lineTo x="-614" y="20531"/>
                <wp:lineTo x="21498" y="20531"/>
                <wp:lineTo x="21498" y="0"/>
                <wp:lineTo x="-614" y="0"/>
              </wp:wrapPolygon>
            </wp:wrapTight>
            <wp:docPr id="4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564DAA" w:rsidP="004D16D6">
      <w:pPr>
        <w:jc w:val="both"/>
      </w:pPr>
    </w:p>
    <w:p w:rsidR="00564DAA" w:rsidRPr="00B8490E" w:rsidRDefault="001D5AA4" w:rsidP="00CF0C52">
      <w:pPr>
        <w:pStyle w:val="Akapitzlist"/>
        <w:numPr>
          <w:ilvl w:val="0"/>
          <w:numId w:val="35"/>
        </w:numPr>
        <w:jc w:val="both"/>
      </w:pPr>
      <w:r w:rsidRPr="00B8490E">
        <w:t>Znajdź</w:t>
      </w:r>
      <w:r w:rsidR="00564DAA" w:rsidRPr="00B8490E">
        <w:t xml:space="preserve"> optymalną trasę</w:t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CF0C52">
      <w:pPr>
        <w:pStyle w:val="Akapitzlist"/>
        <w:numPr>
          <w:ilvl w:val="0"/>
          <w:numId w:val="43"/>
        </w:numPr>
        <w:jc w:val="both"/>
      </w:pPr>
      <w:r w:rsidRPr="00B8490E">
        <w:rPr>
          <w:rFonts w:eastAsiaTheme="minorEastAsia" w:cs="CourierNew"/>
          <w:lang w:eastAsia="pl-PL"/>
        </w:rPr>
        <w:t xml:space="preserve">Do budowanego modelu dodaj narzędzie </w:t>
      </w:r>
      <w:r w:rsidRPr="00B8490E">
        <w:rPr>
          <w:b/>
          <w:i/>
        </w:rPr>
        <w:t xml:space="preserve">Koszt </w:t>
      </w:r>
      <w:r w:rsidRPr="00D63A69">
        <w:rPr>
          <w:b/>
          <w:i/>
        </w:rPr>
        <w:t>odległości</w:t>
      </w:r>
      <w:r w:rsidRPr="00B8490E">
        <w:t xml:space="preserve"> i</w:t>
      </w:r>
      <w:r w:rsidRPr="00B8490E">
        <w:rPr>
          <w:b/>
          <w:i/>
        </w:rPr>
        <w:t xml:space="preserve"> Koszt ścieżki</w:t>
      </w:r>
      <w:r w:rsidRPr="00B8490E">
        <w:t xml:space="preserve">, ze skrzynki narzędziowej </w:t>
      </w:r>
      <w:proofErr w:type="spellStart"/>
      <w:r w:rsidR="00AC6085">
        <w:rPr>
          <w:i/>
        </w:rPr>
        <w:t>Spatial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Analyst</w:t>
      </w:r>
      <w:proofErr w:type="spellEnd"/>
      <w:r w:rsidRPr="00B8490E">
        <w:rPr>
          <w:i/>
        </w:rPr>
        <w:t xml:space="preserve"> </w:t>
      </w:r>
      <w:proofErr w:type="spellStart"/>
      <w:r w:rsidRPr="00B8490E">
        <w:rPr>
          <w:i/>
        </w:rPr>
        <w:t>Tools</w:t>
      </w:r>
      <w:proofErr w:type="spellEnd"/>
      <w:r w:rsidRPr="00B8490E">
        <w:rPr>
          <w:i/>
        </w:rPr>
        <w:t xml:space="preserve"> – Odległość</w:t>
      </w:r>
      <w:r w:rsidRPr="00B8490E">
        <w:t xml:space="preserve"> oraz warstwę </w:t>
      </w:r>
      <w:proofErr w:type="spellStart"/>
      <w:r w:rsidRPr="00B8490E">
        <w:rPr>
          <w:rFonts w:eastAsiaTheme="minorEastAsia" w:cs="CourierNew"/>
          <w:i/>
          <w:lang w:eastAsia="pl-PL"/>
        </w:rPr>
        <w:t>final_site</w:t>
      </w:r>
      <w:proofErr w:type="spellEnd"/>
      <w:r w:rsidRPr="00B8490E">
        <w:rPr>
          <w:rFonts w:eastAsiaTheme="minorEastAsia" w:cs="CourierNew"/>
          <w:lang w:eastAsia="pl-PL"/>
        </w:rPr>
        <w:t xml:space="preserve"> i</w:t>
      </w:r>
      <w:r w:rsidRPr="00B8490E">
        <w:rPr>
          <w:i/>
        </w:rPr>
        <w:t xml:space="preserve"> </w:t>
      </w:r>
      <w:proofErr w:type="spellStart"/>
      <w:r w:rsidRPr="00B8490E">
        <w:rPr>
          <w:i/>
        </w:rPr>
        <w:t>destination</w:t>
      </w:r>
      <w:proofErr w:type="spellEnd"/>
      <w:r w:rsidRPr="00B8490E">
        <w:t xml:space="preserve"> – warstwa od  której należy wyznaczyć optymalna trasę do szkoły</w:t>
      </w:r>
      <w:r w:rsidR="001D5AA4" w:rsidRPr="00B8490E">
        <w:t>,</w:t>
      </w:r>
      <w:r w:rsidRPr="00B8490E">
        <w:t xml:space="preserve"> </w:t>
      </w:r>
    </w:p>
    <w:p w:rsidR="00564DAA" w:rsidRPr="00B8490E" w:rsidRDefault="00564DAA" w:rsidP="00CF0C52">
      <w:pPr>
        <w:pStyle w:val="Akapitzlist"/>
        <w:numPr>
          <w:ilvl w:val="0"/>
          <w:numId w:val="43"/>
        </w:numPr>
        <w:jc w:val="both"/>
      </w:pPr>
      <w:r w:rsidRPr="00B8490E">
        <w:t xml:space="preserve">Otwór narzędzie koszt odległości i </w:t>
      </w:r>
      <w:r w:rsidR="001D5AA4" w:rsidRPr="00B8490E">
        <w:t>wprowadź</w:t>
      </w:r>
      <w:r w:rsidRPr="00B8490E">
        <w:t xml:space="preserve"> jego parametry</w:t>
      </w:r>
      <w:r w:rsidR="001D5AA4" w:rsidRPr="00B8490E">
        <w:t>:</w:t>
      </w:r>
    </w:p>
    <w:p w:rsidR="00564DAA" w:rsidRPr="00B8490E" w:rsidRDefault="00564DAA" w:rsidP="001D5AA4">
      <w:pPr>
        <w:pStyle w:val="Akapitzlist"/>
        <w:ind w:left="1416"/>
        <w:jc w:val="both"/>
        <w:rPr>
          <w:rFonts w:eastAsiaTheme="minorEastAsia" w:cs="CourierNew"/>
          <w:i/>
          <w:lang w:eastAsia="pl-PL"/>
        </w:rPr>
      </w:pPr>
      <w:r w:rsidRPr="00B8490E">
        <w:t xml:space="preserve">- </w:t>
      </w:r>
      <w:r w:rsidRPr="00B8490E">
        <w:rPr>
          <w:i/>
        </w:rPr>
        <w:t xml:space="preserve">Wejściowy raster lub wejściowe </w:t>
      </w:r>
      <w:r w:rsidR="001D5AA4" w:rsidRPr="00B8490E">
        <w:rPr>
          <w:i/>
        </w:rPr>
        <w:t>źródła</w:t>
      </w:r>
      <w:r w:rsidRPr="00B8490E">
        <w:rPr>
          <w:i/>
        </w:rPr>
        <w:t xml:space="preserve"> danych</w:t>
      </w:r>
      <w:r w:rsidRPr="00B8490E">
        <w:t xml:space="preserve">: </w:t>
      </w:r>
      <w:proofErr w:type="spellStart"/>
      <w:r w:rsidRPr="00B8490E">
        <w:rPr>
          <w:rFonts w:eastAsiaTheme="minorEastAsia" w:cs="CourierNew"/>
          <w:i/>
          <w:lang w:eastAsia="pl-PL"/>
        </w:rPr>
        <w:t>final_site</w:t>
      </w:r>
      <w:proofErr w:type="spellEnd"/>
      <w:r w:rsidR="0008524C">
        <w:rPr>
          <w:rFonts w:eastAsiaTheme="minorEastAsia" w:cs="CourierNew"/>
          <w:i/>
          <w:lang w:eastAsia="pl-PL"/>
        </w:rPr>
        <w:t>,</w:t>
      </w:r>
    </w:p>
    <w:p w:rsidR="00564DAA" w:rsidRPr="00B8490E" w:rsidRDefault="00564DAA" w:rsidP="001D5AA4">
      <w:pPr>
        <w:pStyle w:val="Akapitzlist"/>
        <w:ind w:left="1416"/>
        <w:jc w:val="both"/>
        <w:rPr>
          <w:lang w:eastAsia="pl-PL"/>
        </w:rPr>
      </w:pPr>
      <w:r w:rsidRPr="00B8490E">
        <w:rPr>
          <w:lang w:eastAsia="pl-PL"/>
        </w:rPr>
        <w:t xml:space="preserve">- </w:t>
      </w:r>
      <w:r w:rsidRPr="00B8490E">
        <w:rPr>
          <w:i/>
          <w:lang w:eastAsia="pl-PL"/>
        </w:rPr>
        <w:t>Wejściowy raster kosztów</w:t>
      </w:r>
      <w:r w:rsidRPr="00B8490E">
        <w:rPr>
          <w:lang w:eastAsia="pl-PL"/>
        </w:rPr>
        <w:t xml:space="preserve">: </w:t>
      </w:r>
      <w:proofErr w:type="spellStart"/>
      <w:r w:rsidRPr="00B8490E">
        <w:rPr>
          <w:i/>
          <w:lang w:eastAsia="pl-PL"/>
        </w:rPr>
        <w:t>Cost_surface</w:t>
      </w:r>
      <w:proofErr w:type="spellEnd"/>
      <w:r w:rsidR="0008524C">
        <w:rPr>
          <w:i/>
          <w:lang w:eastAsia="pl-PL"/>
        </w:rPr>
        <w:t>,</w:t>
      </w:r>
    </w:p>
    <w:p w:rsidR="00564DAA" w:rsidRPr="00B8490E" w:rsidRDefault="00564DAA" w:rsidP="00627B2D">
      <w:pPr>
        <w:pStyle w:val="Akapitzlist"/>
        <w:ind w:left="1416"/>
        <w:jc w:val="both"/>
        <w:rPr>
          <w:lang w:eastAsia="pl-PL"/>
        </w:rPr>
      </w:pPr>
      <w:r w:rsidRPr="00B8490E">
        <w:rPr>
          <w:noProof/>
          <w:lang w:eastAsia="pl-PL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220345</wp:posOffset>
            </wp:positionV>
            <wp:extent cx="3276600" cy="1780540"/>
            <wp:effectExtent l="19050" t="0" r="0" b="0"/>
            <wp:wrapTight wrapText="bothSides">
              <wp:wrapPolygon edited="0">
                <wp:start x="-126" y="0"/>
                <wp:lineTo x="-126" y="21261"/>
                <wp:lineTo x="21600" y="21261"/>
                <wp:lineTo x="21600" y="0"/>
                <wp:lineTo x="-126" y="0"/>
              </wp:wrapPolygon>
            </wp:wrapTight>
            <wp:docPr id="47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0E">
        <w:rPr>
          <w:lang w:eastAsia="pl-PL"/>
        </w:rPr>
        <w:t xml:space="preserve">- Przyjmij </w:t>
      </w:r>
      <w:r w:rsidR="001D5AA4" w:rsidRPr="00B8490E">
        <w:rPr>
          <w:lang w:eastAsia="pl-PL"/>
        </w:rPr>
        <w:t>domyślna</w:t>
      </w:r>
      <w:r w:rsidRPr="00B8490E">
        <w:rPr>
          <w:lang w:eastAsia="pl-PL"/>
        </w:rPr>
        <w:t xml:space="preserve"> </w:t>
      </w:r>
      <w:r w:rsidR="001D5AA4" w:rsidRPr="00B8490E">
        <w:rPr>
          <w:lang w:eastAsia="pl-PL"/>
        </w:rPr>
        <w:t>ścieżkę</w:t>
      </w:r>
      <w:r w:rsidRPr="00B8490E">
        <w:rPr>
          <w:lang w:eastAsia="pl-PL"/>
        </w:rPr>
        <w:t xml:space="preserve"> dostępu dla </w:t>
      </w:r>
      <w:r w:rsidRPr="00B8490E">
        <w:rPr>
          <w:i/>
          <w:lang w:eastAsia="pl-PL"/>
        </w:rPr>
        <w:t>Wynikowego rastra odległości</w:t>
      </w:r>
      <w:r w:rsidRPr="00B8490E">
        <w:rPr>
          <w:lang w:eastAsia="pl-PL"/>
        </w:rPr>
        <w:t xml:space="preserve"> i</w:t>
      </w:r>
      <w:r w:rsidRPr="00B8490E">
        <w:rPr>
          <w:i/>
          <w:lang w:eastAsia="pl-PL"/>
        </w:rPr>
        <w:t xml:space="preserve"> </w:t>
      </w:r>
      <w:r w:rsidRPr="00B8490E">
        <w:rPr>
          <w:lang w:eastAsia="pl-PL"/>
        </w:rPr>
        <w:t xml:space="preserve">zmień jego nazwę na </w:t>
      </w:r>
      <w:proofErr w:type="spellStart"/>
      <w:r w:rsidRPr="00B8490E">
        <w:rPr>
          <w:lang w:eastAsia="pl-PL"/>
        </w:rPr>
        <w:t>Output_cost_distance</w:t>
      </w:r>
      <w:proofErr w:type="spellEnd"/>
      <w:r w:rsidRPr="00B8490E">
        <w:rPr>
          <w:lang w:eastAsia="pl-PL"/>
        </w:rPr>
        <w:t xml:space="preserve"> – warstwa ta będzie zawierała skumulowane koszty</w:t>
      </w:r>
      <w:r w:rsidR="00627B2D" w:rsidRPr="00B8490E">
        <w:rPr>
          <w:lang w:eastAsia="pl-PL"/>
        </w:rPr>
        <w:t>,</w:t>
      </w:r>
      <w:r w:rsidRPr="00B8490E">
        <w:rPr>
          <w:lang w:eastAsia="pl-PL"/>
        </w:rPr>
        <w:t xml:space="preserve"> </w:t>
      </w:r>
    </w:p>
    <w:p w:rsidR="00564DAA" w:rsidRPr="00B8490E" w:rsidRDefault="00564DAA" w:rsidP="00627B2D">
      <w:pPr>
        <w:pStyle w:val="Akapitzlist"/>
        <w:ind w:left="1416"/>
        <w:jc w:val="both"/>
        <w:rPr>
          <w:lang w:eastAsia="pl-PL"/>
        </w:rPr>
      </w:pPr>
      <w:r w:rsidRPr="00B8490E">
        <w:rPr>
          <w:lang w:eastAsia="pl-PL"/>
        </w:rPr>
        <w:t xml:space="preserve">- </w:t>
      </w:r>
      <w:r w:rsidRPr="00B8490E">
        <w:rPr>
          <w:i/>
          <w:lang w:eastAsia="pl-PL"/>
        </w:rPr>
        <w:t>Wynikowy raster połączeń</w:t>
      </w:r>
      <w:r w:rsidRPr="00B8490E">
        <w:rPr>
          <w:lang w:eastAsia="pl-PL"/>
        </w:rPr>
        <w:t xml:space="preserve"> zwrotnych zapisz pod nazwą </w:t>
      </w:r>
      <w:proofErr w:type="spellStart"/>
      <w:r w:rsidRPr="00B8490E">
        <w:rPr>
          <w:lang w:eastAsia="pl-PL"/>
        </w:rPr>
        <w:t>Output_cost_backlink</w:t>
      </w:r>
      <w:proofErr w:type="spellEnd"/>
      <w:r w:rsidRPr="00B8490E">
        <w:rPr>
          <w:lang w:eastAsia="pl-PL"/>
        </w:rPr>
        <w:t xml:space="preserve">, zapisując go w </w:t>
      </w:r>
      <w:proofErr w:type="spellStart"/>
      <w:r w:rsidRPr="00B8490E">
        <w:rPr>
          <w:lang w:eastAsia="pl-PL"/>
        </w:rPr>
        <w:t>geobazie</w:t>
      </w:r>
      <w:proofErr w:type="spellEnd"/>
      <w:r w:rsidRPr="00B8490E">
        <w:rPr>
          <w:lang w:eastAsia="pl-PL"/>
        </w:rPr>
        <w:t xml:space="preserve"> </w:t>
      </w:r>
      <w:proofErr w:type="spellStart"/>
      <w:r w:rsidRPr="00B8490E">
        <w:rPr>
          <w:lang w:eastAsia="pl-PL"/>
        </w:rPr>
        <w:t>Scratch.gdb</w:t>
      </w:r>
      <w:proofErr w:type="spellEnd"/>
      <w:r w:rsidRPr="00B8490E">
        <w:rPr>
          <w:lang w:eastAsia="pl-PL"/>
        </w:rPr>
        <w:t xml:space="preserve"> – dla każdej komórki rastra obliczony będzie najkorzystniejszy kierunek</w:t>
      </w:r>
      <w:r w:rsidR="00627B2D" w:rsidRPr="00B8490E">
        <w:rPr>
          <w:lang w:eastAsia="pl-PL"/>
        </w:rPr>
        <w:t>.</w:t>
      </w:r>
    </w:p>
    <w:p w:rsidR="00564DAA" w:rsidRPr="00B8490E" w:rsidRDefault="00627B2D" w:rsidP="00CF0C52">
      <w:pPr>
        <w:pStyle w:val="Akapitzlist"/>
        <w:numPr>
          <w:ilvl w:val="0"/>
          <w:numId w:val="44"/>
        </w:numPr>
        <w:jc w:val="both"/>
      </w:pPr>
      <w:r w:rsidRPr="00B8490E">
        <w:t>Zatwierdź</w:t>
      </w:r>
      <w:r w:rsidR="00564DAA" w:rsidRPr="00B8490E">
        <w:t xml:space="preserve"> zmiany klawiszem </w:t>
      </w:r>
      <w:r w:rsidRPr="00B8490E">
        <w:rPr>
          <w:b/>
          <w:i/>
        </w:rPr>
        <w:t>OK.</w:t>
      </w:r>
    </w:p>
    <w:p w:rsidR="00627B2D" w:rsidRPr="00B8490E" w:rsidRDefault="00627B2D" w:rsidP="00627B2D">
      <w:pPr>
        <w:jc w:val="both"/>
      </w:pPr>
    </w:p>
    <w:p w:rsidR="00564DAA" w:rsidRPr="00B8490E" w:rsidRDefault="00627B2D" w:rsidP="00CF0C52">
      <w:pPr>
        <w:pStyle w:val="Akapitzlist"/>
        <w:numPr>
          <w:ilvl w:val="0"/>
          <w:numId w:val="44"/>
        </w:num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9525</wp:posOffset>
            </wp:positionV>
            <wp:extent cx="3147695" cy="2000250"/>
            <wp:effectExtent l="19050" t="0" r="0" b="0"/>
            <wp:wrapTight wrapText="bothSides">
              <wp:wrapPolygon edited="0">
                <wp:start x="-131" y="0"/>
                <wp:lineTo x="-131" y="21394"/>
                <wp:lineTo x="21569" y="21394"/>
                <wp:lineTo x="21569" y="0"/>
                <wp:lineTo x="-131" y="0"/>
              </wp:wrapPolygon>
            </wp:wrapTight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A" w:rsidRPr="00B8490E">
        <w:t xml:space="preserve">Otwór narzędzie </w:t>
      </w:r>
      <w:r w:rsidR="00564DAA" w:rsidRPr="00B8490E">
        <w:rPr>
          <w:i/>
        </w:rPr>
        <w:t>Koszt ścieżki</w:t>
      </w:r>
      <w:r w:rsidR="00564DAA" w:rsidRPr="00B8490E">
        <w:t xml:space="preserve"> i </w:t>
      </w:r>
      <w:r w:rsidRPr="00B8490E">
        <w:t>wprowadź</w:t>
      </w:r>
      <w:r w:rsidR="00564DAA" w:rsidRPr="00B8490E">
        <w:t xml:space="preserve"> jego parametry</w:t>
      </w:r>
      <w:r w:rsidRPr="00B8490E">
        <w:t>:</w:t>
      </w:r>
    </w:p>
    <w:p w:rsidR="00564DAA" w:rsidRPr="00B8490E" w:rsidRDefault="00564DAA" w:rsidP="00627B2D">
      <w:pPr>
        <w:pStyle w:val="Akapitzlist"/>
        <w:ind w:left="1416"/>
        <w:jc w:val="both"/>
        <w:rPr>
          <w:rFonts w:eastAsiaTheme="minorEastAsia" w:cs="CourierNew"/>
          <w:i/>
          <w:lang w:eastAsia="pl-PL"/>
        </w:rPr>
      </w:pPr>
      <w:r w:rsidRPr="00B8490E">
        <w:t xml:space="preserve">- </w:t>
      </w:r>
      <w:r w:rsidRPr="00B8490E">
        <w:rPr>
          <w:i/>
        </w:rPr>
        <w:t>Wejściowy raster lub docelowe dane wektorowe</w:t>
      </w:r>
      <w:r w:rsidRPr="00B8490E">
        <w:t xml:space="preserve">: </w:t>
      </w:r>
      <w:proofErr w:type="spellStart"/>
      <w:r w:rsidRPr="00B8490E">
        <w:rPr>
          <w:i/>
        </w:rPr>
        <w:t>destination</w:t>
      </w:r>
      <w:proofErr w:type="spellEnd"/>
      <w:r w:rsidR="00627B2D" w:rsidRPr="00B8490E">
        <w:rPr>
          <w:i/>
        </w:rPr>
        <w:t>,</w:t>
      </w:r>
      <w:r w:rsidRPr="00B8490E">
        <w:rPr>
          <w:i/>
        </w:rPr>
        <w:t xml:space="preserve"> </w:t>
      </w:r>
    </w:p>
    <w:p w:rsidR="00564DAA" w:rsidRPr="00B8490E" w:rsidRDefault="00564DAA" w:rsidP="00627B2D">
      <w:pPr>
        <w:pStyle w:val="Akapitzlist"/>
        <w:ind w:left="1416"/>
        <w:jc w:val="both"/>
        <w:rPr>
          <w:sz w:val="20"/>
          <w:szCs w:val="20"/>
          <w:lang w:eastAsia="pl-PL"/>
        </w:rPr>
      </w:pPr>
      <w:r w:rsidRPr="00B8490E">
        <w:rPr>
          <w:lang w:eastAsia="pl-PL"/>
        </w:rPr>
        <w:t xml:space="preserve">- Zaakceptuj </w:t>
      </w:r>
      <w:r w:rsidR="00627B2D" w:rsidRPr="00B8490E">
        <w:rPr>
          <w:lang w:eastAsia="pl-PL"/>
        </w:rPr>
        <w:t>domyślną</w:t>
      </w:r>
      <w:r w:rsidRPr="00B8490E">
        <w:rPr>
          <w:lang w:eastAsia="pl-PL"/>
        </w:rPr>
        <w:t xml:space="preserve"> wartość </w:t>
      </w:r>
      <w:r w:rsidR="00627B2D" w:rsidRPr="00B8490E">
        <w:rPr>
          <w:lang w:eastAsia="pl-PL"/>
        </w:rPr>
        <w:t>w</w:t>
      </w:r>
      <w:r w:rsidRPr="00B8490E">
        <w:rPr>
          <w:i/>
          <w:lang w:eastAsia="pl-PL"/>
        </w:rPr>
        <w:t xml:space="preserve"> </w:t>
      </w:r>
      <w:r w:rsidR="00627B2D" w:rsidRPr="00B8490E">
        <w:rPr>
          <w:i/>
          <w:lang w:eastAsia="pl-PL"/>
        </w:rPr>
        <w:t>P</w:t>
      </w:r>
      <w:r w:rsidRPr="00B8490E">
        <w:rPr>
          <w:i/>
          <w:lang w:eastAsia="pl-PL"/>
        </w:rPr>
        <w:t>ole docelowe</w:t>
      </w:r>
      <w:r w:rsidR="00627B2D" w:rsidRPr="00B8490E">
        <w:rPr>
          <w:i/>
          <w:lang w:eastAsia="pl-PL"/>
        </w:rPr>
        <w:t>,</w:t>
      </w:r>
    </w:p>
    <w:p w:rsidR="00564DAA" w:rsidRPr="00B8490E" w:rsidRDefault="00564DAA" w:rsidP="00627B2D">
      <w:pPr>
        <w:pStyle w:val="Akapitzlist"/>
        <w:ind w:left="1416"/>
        <w:jc w:val="both"/>
        <w:rPr>
          <w:lang w:eastAsia="pl-PL"/>
        </w:rPr>
      </w:pPr>
      <w:r w:rsidRPr="00B8490E">
        <w:rPr>
          <w:lang w:eastAsia="pl-PL"/>
        </w:rPr>
        <w:t xml:space="preserve">- </w:t>
      </w:r>
      <w:r w:rsidRPr="00B8490E">
        <w:rPr>
          <w:i/>
          <w:lang w:eastAsia="pl-PL"/>
        </w:rPr>
        <w:t xml:space="preserve">Wejściowy raster kosztów odległości: </w:t>
      </w:r>
      <w:proofErr w:type="spellStart"/>
      <w:r w:rsidRPr="00B8490E">
        <w:rPr>
          <w:i/>
          <w:lang w:eastAsia="pl-PL"/>
        </w:rPr>
        <w:t>Output_cost_distance</w:t>
      </w:r>
      <w:proofErr w:type="spellEnd"/>
      <w:r w:rsidR="00627B2D" w:rsidRPr="00B8490E">
        <w:rPr>
          <w:i/>
          <w:lang w:eastAsia="pl-PL"/>
        </w:rPr>
        <w:t>,</w:t>
      </w:r>
    </w:p>
    <w:p w:rsidR="00564DAA" w:rsidRPr="00B8490E" w:rsidRDefault="00564DAA" w:rsidP="00627B2D">
      <w:pPr>
        <w:pStyle w:val="Akapitzlist"/>
        <w:ind w:left="1416"/>
        <w:jc w:val="both"/>
        <w:rPr>
          <w:lang w:eastAsia="pl-PL"/>
        </w:rPr>
      </w:pPr>
      <w:r w:rsidRPr="00B8490E">
        <w:rPr>
          <w:lang w:eastAsia="pl-PL"/>
        </w:rPr>
        <w:t xml:space="preserve">- </w:t>
      </w:r>
      <w:r w:rsidRPr="00B8490E">
        <w:rPr>
          <w:i/>
          <w:lang w:eastAsia="pl-PL"/>
        </w:rPr>
        <w:t xml:space="preserve">Wejściowy raster kosztów połączeń zwrotnych: </w:t>
      </w:r>
      <w:proofErr w:type="spellStart"/>
      <w:r w:rsidRPr="00B8490E">
        <w:rPr>
          <w:i/>
          <w:lang w:eastAsia="pl-PL"/>
        </w:rPr>
        <w:t>Output_cost_backlink</w:t>
      </w:r>
      <w:proofErr w:type="spellEnd"/>
      <w:r w:rsidR="00627B2D" w:rsidRPr="00B8490E">
        <w:rPr>
          <w:i/>
          <w:lang w:eastAsia="pl-PL"/>
        </w:rPr>
        <w:t>,</w:t>
      </w:r>
    </w:p>
    <w:p w:rsidR="00564DAA" w:rsidRPr="00B8490E" w:rsidRDefault="00564DAA" w:rsidP="00627B2D">
      <w:pPr>
        <w:pStyle w:val="Akapitzlist"/>
        <w:ind w:left="1416"/>
        <w:jc w:val="both"/>
        <w:rPr>
          <w:rFonts w:cs="Arial"/>
          <w:lang w:eastAsia="pl-PL"/>
        </w:rPr>
      </w:pPr>
      <w:r w:rsidRPr="00B8490E">
        <w:rPr>
          <w:lang w:eastAsia="pl-PL"/>
        </w:rPr>
        <w:t xml:space="preserve">-  Zaakceptuj ścieżkę </w:t>
      </w:r>
      <w:r w:rsidR="00627B2D" w:rsidRPr="00B8490E">
        <w:rPr>
          <w:lang w:eastAsia="pl-PL"/>
        </w:rPr>
        <w:t>dostępu</w:t>
      </w:r>
      <w:r w:rsidRPr="00B8490E">
        <w:rPr>
          <w:lang w:eastAsia="pl-PL"/>
        </w:rPr>
        <w:t xml:space="preserve"> </w:t>
      </w:r>
      <w:r w:rsidRPr="00B8490E">
        <w:rPr>
          <w:i/>
          <w:lang w:eastAsia="pl-PL"/>
        </w:rPr>
        <w:t>Rastra wynikowego</w:t>
      </w:r>
      <w:r w:rsidRPr="00B8490E">
        <w:rPr>
          <w:lang w:eastAsia="pl-PL"/>
        </w:rPr>
        <w:t xml:space="preserve"> i nadajmy nazwę </w:t>
      </w:r>
      <w:proofErr w:type="spellStart"/>
      <w:r w:rsidRPr="00B8490E">
        <w:rPr>
          <w:i/>
          <w:lang w:eastAsia="pl-PL"/>
        </w:rPr>
        <w:t>Output_route</w:t>
      </w:r>
      <w:proofErr w:type="spellEnd"/>
      <w:r w:rsidRPr="00B8490E">
        <w:rPr>
          <w:rFonts w:cs="Arial"/>
          <w:i/>
          <w:lang w:eastAsia="pl-PL"/>
        </w:rPr>
        <w:t>.</w:t>
      </w:r>
    </w:p>
    <w:p w:rsidR="00564DAA" w:rsidRPr="00B8490E" w:rsidRDefault="00564DAA" w:rsidP="00627B2D">
      <w:pPr>
        <w:pStyle w:val="Akapitzlist"/>
        <w:ind w:left="1416"/>
        <w:jc w:val="both"/>
        <w:rPr>
          <w:rFonts w:cs="CourierNew"/>
          <w:lang w:eastAsia="pl-PL"/>
        </w:rPr>
      </w:pPr>
      <w:r w:rsidRPr="00B8490E">
        <w:rPr>
          <w:lang w:eastAsia="pl-PL"/>
        </w:rPr>
        <w:t xml:space="preserve">- </w:t>
      </w:r>
      <w:r w:rsidRPr="00B8490E">
        <w:rPr>
          <w:i/>
          <w:lang w:eastAsia="pl-PL"/>
        </w:rPr>
        <w:t xml:space="preserve">Typ ścieżki: </w:t>
      </w:r>
      <w:proofErr w:type="spellStart"/>
      <w:r w:rsidRPr="00B8490E">
        <w:rPr>
          <w:i/>
          <w:lang w:eastAsia="pl-PL"/>
        </w:rPr>
        <w:t>EACH_CELL</w:t>
      </w:r>
      <w:proofErr w:type="spellEnd"/>
      <w:r w:rsidR="00D63A69">
        <w:rPr>
          <w:i/>
          <w:lang w:eastAsia="pl-PL"/>
        </w:rPr>
        <w:t>.</w:t>
      </w:r>
    </w:p>
    <w:p w:rsidR="00564DAA" w:rsidRPr="00B8490E" w:rsidRDefault="00627B2D" w:rsidP="00CF0C52">
      <w:pPr>
        <w:pStyle w:val="Akapitzlist"/>
        <w:numPr>
          <w:ilvl w:val="0"/>
          <w:numId w:val="45"/>
        </w:numPr>
        <w:jc w:val="both"/>
        <w:rPr>
          <w:b/>
          <w:i/>
        </w:rPr>
      </w:pPr>
      <w:r w:rsidRPr="00B8490E">
        <w:t>Zatwierdź</w:t>
      </w:r>
      <w:r w:rsidR="00564DAA" w:rsidRPr="00B8490E">
        <w:t xml:space="preserve"> zmiany klawiszem </w:t>
      </w:r>
      <w:r w:rsidRPr="00B8490E">
        <w:rPr>
          <w:b/>
          <w:i/>
        </w:rPr>
        <w:t>OK.</w:t>
      </w:r>
    </w:p>
    <w:p w:rsidR="00564DAA" w:rsidRPr="00B8490E" w:rsidRDefault="00564DAA" w:rsidP="00CF0C52">
      <w:pPr>
        <w:pStyle w:val="Akapitzlist"/>
        <w:numPr>
          <w:ilvl w:val="0"/>
          <w:numId w:val="45"/>
        </w:numPr>
        <w:jc w:val="both"/>
        <w:rPr>
          <w:lang w:eastAsia="pl-PL"/>
        </w:rPr>
      </w:pPr>
      <w:r w:rsidRPr="00B8490E">
        <w:t xml:space="preserve">Dodaj do wyświetlania warstwy </w:t>
      </w:r>
      <w:proofErr w:type="spellStart"/>
      <w:r w:rsidRPr="00B8490E">
        <w:rPr>
          <w:lang w:eastAsia="pl-PL"/>
        </w:rPr>
        <w:t>Output</w:t>
      </w:r>
      <w:r w:rsidR="00C958EA" w:rsidRPr="00B8490E">
        <w:rPr>
          <w:lang w:eastAsia="pl-PL"/>
        </w:rPr>
        <w:t>_cost_distance</w:t>
      </w:r>
      <w:proofErr w:type="spellEnd"/>
      <w:r w:rsidR="00C958EA" w:rsidRPr="00B8490E">
        <w:rPr>
          <w:lang w:eastAsia="pl-PL"/>
        </w:rPr>
        <w:t xml:space="preserve">, </w:t>
      </w:r>
      <w:proofErr w:type="spellStart"/>
      <w:r w:rsidR="00C958EA" w:rsidRPr="00B8490E">
        <w:rPr>
          <w:lang w:eastAsia="pl-PL"/>
        </w:rPr>
        <w:t>Output_cost_</w:t>
      </w:r>
      <w:r w:rsidRPr="00B8490E">
        <w:rPr>
          <w:lang w:eastAsia="pl-PL"/>
        </w:rPr>
        <w:t>backlink</w:t>
      </w:r>
      <w:proofErr w:type="spellEnd"/>
      <w:r w:rsidRPr="00B8490E">
        <w:rPr>
          <w:lang w:eastAsia="pl-PL"/>
        </w:rPr>
        <w:t xml:space="preserve"> i </w:t>
      </w:r>
      <w:proofErr w:type="spellStart"/>
      <w:r w:rsidRPr="00B8490E">
        <w:rPr>
          <w:rFonts w:cs="CourierNew"/>
          <w:lang w:eastAsia="pl-PL"/>
        </w:rPr>
        <w:t>Output_route</w:t>
      </w:r>
      <w:proofErr w:type="spellEnd"/>
      <w:r w:rsidRPr="00B8490E">
        <w:rPr>
          <w:lang w:eastAsia="pl-PL"/>
        </w:rPr>
        <w:t xml:space="preserve">, po czym </w:t>
      </w:r>
      <w:r w:rsidR="00C958EA" w:rsidRPr="00B8490E">
        <w:rPr>
          <w:lang w:eastAsia="pl-PL"/>
        </w:rPr>
        <w:t>zapisz i uruchom model, który ma następująca postać:</w:t>
      </w:r>
    </w:p>
    <w:p w:rsidR="00C958EA" w:rsidRPr="00B8490E" w:rsidRDefault="00C958EA" w:rsidP="00C958EA">
      <w:pPr>
        <w:ind w:left="708" w:firstLine="45"/>
        <w:jc w:val="both"/>
        <w:rPr>
          <w:rFonts w:eastAsia="Arial Unicode MS" w:cs="Tahoma"/>
          <w:lang w:bidi="en-US"/>
        </w:rPr>
      </w:pPr>
      <w:r w:rsidRPr="00B8490E">
        <w:rPr>
          <w:rFonts w:eastAsia="Arial Unicode MS" w:cs="Tahoma"/>
          <w:noProof/>
          <w:lang w:eastAsia="pl-P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43815</wp:posOffset>
            </wp:positionV>
            <wp:extent cx="6845300" cy="2204085"/>
            <wp:effectExtent l="19050" t="0" r="0" b="0"/>
            <wp:wrapTight wrapText="bothSides">
              <wp:wrapPolygon edited="0">
                <wp:start x="-60" y="0"/>
                <wp:lineTo x="-60" y="21469"/>
                <wp:lineTo x="21580" y="21469"/>
                <wp:lineTo x="21580" y="0"/>
                <wp:lineTo x="-60" y="0"/>
              </wp:wrapPolygon>
            </wp:wrapTight>
            <wp:docPr id="47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EA" w:rsidRPr="00B8490E" w:rsidRDefault="00C958EA" w:rsidP="00C958EA">
      <w:pPr>
        <w:ind w:left="708" w:firstLine="45"/>
        <w:jc w:val="both"/>
        <w:rPr>
          <w:rFonts w:eastAsia="Arial Unicode MS" w:cs="Tahoma"/>
          <w:lang w:bidi="en-US"/>
        </w:rPr>
      </w:pPr>
    </w:p>
    <w:p w:rsidR="00C958EA" w:rsidRPr="00B8490E" w:rsidRDefault="00C958EA" w:rsidP="00C958EA">
      <w:pPr>
        <w:ind w:left="708" w:firstLine="45"/>
        <w:jc w:val="both"/>
        <w:rPr>
          <w:rFonts w:eastAsia="Arial Unicode MS" w:cs="Tahoma"/>
          <w:lang w:bidi="en-US"/>
        </w:rPr>
      </w:pPr>
    </w:p>
    <w:p w:rsidR="00564DAA" w:rsidRPr="00B8490E" w:rsidRDefault="00564DAA" w:rsidP="00CF0C52">
      <w:pPr>
        <w:pStyle w:val="Akapitzlist"/>
        <w:numPr>
          <w:ilvl w:val="0"/>
          <w:numId w:val="46"/>
        </w:numPr>
        <w:jc w:val="both"/>
        <w:rPr>
          <w:rFonts w:eastAsia="Arial Unicode MS" w:cs="Tahoma"/>
          <w:lang w:bidi="en-US"/>
        </w:rPr>
      </w:pPr>
      <w:r w:rsidRPr="00B8490E">
        <w:lastRenderedPageBreak/>
        <w:t xml:space="preserve">Konwertuj raster wynikowy na </w:t>
      </w:r>
      <w:proofErr w:type="spellStart"/>
      <w:r w:rsidRPr="00B8490E">
        <w:t>pol</w:t>
      </w:r>
      <w:r w:rsidR="00C958EA" w:rsidRPr="00B8490E">
        <w:t>ilinię</w:t>
      </w:r>
      <w:proofErr w:type="spellEnd"/>
      <w:r w:rsidR="00C958EA" w:rsidRPr="00B8490E">
        <w:t xml:space="preserve"> </w:t>
      </w:r>
      <w:r w:rsidRPr="00B8490E">
        <w:t xml:space="preserve">, korzystając z narzędzia </w:t>
      </w:r>
      <w:r w:rsidRPr="00B8490E">
        <w:rPr>
          <w:b/>
          <w:i/>
          <w:lang w:eastAsia="pl-PL"/>
        </w:rPr>
        <w:t xml:space="preserve">Raster na </w:t>
      </w:r>
      <w:proofErr w:type="spellStart"/>
      <w:r w:rsidRPr="00B8490E">
        <w:rPr>
          <w:b/>
          <w:i/>
          <w:lang w:eastAsia="pl-PL"/>
        </w:rPr>
        <w:t>Pol</w:t>
      </w:r>
      <w:r w:rsidR="00C958EA" w:rsidRPr="00B8490E">
        <w:rPr>
          <w:b/>
          <w:i/>
          <w:lang w:eastAsia="pl-PL"/>
        </w:rPr>
        <w:t>i</w:t>
      </w:r>
      <w:r w:rsidRPr="00B8490E">
        <w:rPr>
          <w:b/>
          <w:i/>
          <w:lang w:eastAsia="pl-PL"/>
        </w:rPr>
        <w:t>lin</w:t>
      </w:r>
      <w:r w:rsidR="00C958EA" w:rsidRPr="00B8490E">
        <w:rPr>
          <w:b/>
          <w:i/>
          <w:lang w:eastAsia="pl-PL"/>
        </w:rPr>
        <w:t>ię</w:t>
      </w:r>
      <w:proofErr w:type="spellEnd"/>
      <w:r w:rsidRPr="00B8490E">
        <w:rPr>
          <w:lang w:eastAsia="pl-PL"/>
        </w:rPr>
        <w:t xml:space="preserve"> </w:t>
      </w:r>
      <w:r w:rsidRPr="00B8490E">
        <w:rPr>
          <w:rFonts w:cs="CourierNew"/>
          <w:lang w:eastAsia="pl-PL"/>
        </w:rPr>
        <w:t xml:space="preserve">ze skrzynki narzędziowej </w:t>
      </w:r>
      <w:r w:rsidR="00306233">
        <w:rPr>
          <w:i/>
          <w:lang w:eastAsia="pl-PL"/>
        </w:rPr>
        <w:t>Konwersja</w:t>
      </w:r>
      <w:r w:rsidR="0061539E">
        <w:rPr>
          <w:i/>
          <w:lang w:eastAsia="pl-PL"/>
        </w:rPr>
        <w:t xml:space="preserve"> </w:t>
      </w:r>
      <w:r w:rsidR="00C958EA" w:rsidRPr="00B8490E">
        <w:rPr>
          <w:i/>
          <w:lang w:eastAsia="pl-PL"/>
        </w:rPr>
        <w:t>-  Z rastra</w:t>
      </w:r>
      <w:r w:rsidRPr="00B8490E">
        <w:rPr>
          <w:i/>
          <w:lang w:eastAsia="pl-PL"/>
        </w:rPr>
        <w:t xml:space="preserve"> </w:t>
      </w:r>
      <w:r w:rsidRPr="00B8490E">
        <w:rPr>
          <w:lang w:eastAsia="pl-PL"/>
        </w:rPr>
        <w:t>i zapisz pod nazw</w:t>
      </w:r>
      <w:r w:rsidR="00C958EA" w:rsidRPr="00B8490E">
        <w:rPr>
          <w:lang w:eastAsia="pl-PL"/>
        </w:rPr>
        <w:t>ą</w:t>
      </w:r>
      <w:r w:rsidRPr="00B8490E">
        <w:rPr>
          <w:i/>
          <w:lang w:eastAsia="pl-PL"/>
        </w:rPr>
        <w:t xml:space="preserve"> </w:t>
      </w:r>
      <w:r w:rsidRPr="00B8490E">
        <w:rPr>
          <w:rFonts w:cs="CourierNew"/>
          <w:i/>
          <w:lang w:eastAsia="pl-PL"/>
        </w:rPr>
        <w:t>Output_route_2</w:t>
      </w:r>
      <w:r w:rsidR="00C958EA" w:rsidRPr="00B8490E">
        <w:rPr>
          <w:rFonts w:cs="CourierNew"/>
          <w:i/>
          <w:lang w:eastAsia="pl-PL"/>
        </w:rPr>
        <w:t>.</w:t>
      </w:r>
    </w:p>
    <w:p w:rsidR="00C958EA" w:rsidRPr="00B8490E" w:rsidRDefault="003E4817" w:rsidP="00C958EA">
      <w:pPr>
        <w:ind w:left="360"/>
        <w:jc w:val="both"/>
        <w:rPr>
          <w:rFonts w:eastAsia="Arial Unicode MS" w:cs="Tahoma"/>
          <w:lang w:bidi="en-US"/>
        </w:rPr>
      </w:pPr>
      <w:r w:rsidRPr="00B8490E">
        <w:rPr>
          <w:rFonts w:eastAsia="Arial Unicode MS" w:cs="Tahoma"/>
          <w:noProof/>
          <w:lang w:eastAsia="pl-P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198755</wp:posOffset>
            </wp:positionV>
            <wp:extent cx="3877310" cy="1944370"/>
            <wp:effectExtent l="19050" t="0" r="8890" b="0"/>
            <wp:wrapTight wrapText="bothSides">
              <wp:wrapPolygon edited="0">
                <wp:start x="-106" y="0"/>
                <wp:lineTo x="-106" y="21374"/>
                <wp:lineTo x="21650" y="21374"/>
                <wp:lineTo x="21650" y="0"/>
                <wp:lineTo x="-106" y="0"/>
              </wp:wrapPolygon>
            </wp:wrapTight>
            <wp:docPr id="48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69">
        <w:rPr>
          <w:rFonts w:eastAsia="Arial Unicode MS" w:cs="Tahoma"/>
          <w:noProof/>
          <w:lang w:eastAsia="pl-PL"/>
        </w:rPr>
        <w:t>Ostateczny wynik analizy:</w:t>
      </w:r>
    </w:p>
    <w:p w:rsidR="00564DAA" w:rsidRPr="00B8490E" w:rsidRDefault="003E4817" w:rsidP="004D16D6">
      <w:pPr>
        <w:jc w:val="both"/>
      </w:pPr>
      <w:r w:rsidRPr="00B8490E">
        <w:rPr>
          <w:noProof/>
          <w:lang w:eastAsia="pl-P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266700</wp:posOffset>
            </wp:positionV>
            <wp:extent cx="4331335" cy="4230370"/>
            <wp:effectExtent l="19050" t="0" r="0" b="0"/>
            <wp:wrapTight wrapText="bothSides">
              <wp:wrapPolygon edited="0">
                <wp:start x="-95" y="0"/>
                <wp:lineTo x="-95" y="21496"/>
                <wp:lineTo x="21565" y="21496"/>
                <wp:lineTo x="21565" y="0"/>
                <wp:lineTo x="-95" y="0"/>
              </wp:wrapPolygon>
            </wp:wrapTight>
            <wp:docPr id="47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B8490E" w:rsidRDefault="00564DAA" w:rsidP="004D16D6">
      <w:pPr>
        <w:pStyle w:val="Akapitzlist"/>
        <w:jc w:val="both"/>
      </w:pPr>
    </w:p>
    <w:p w:rsidR="00564DAA" w:rsidRPr="00B8490E" w:rsidRDefault="00564DAA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3E4817" w:rsidRPr="00B8490E" w:rsidRDefault="003E4817" w:rsidP="004D16D6">
      <w:pPr>
        <w:pStyle w:val="Akapitzlist"/>
        <w:jc w:val="both"/>
      </w:pPr>
    </w:p>
    <w:p w:rsidR="00564DAA" w:rsidRPr="00B8490E" w:rsidRDefault="00B8490E" w:rsidP="00B8490E">
      <w:pPr>
        <w:ind w:left="426"/>
        <w:jc w:val="both"/>
      </w:pPr>
      <w:r w:rsidRPr="00B8490E">
        <w:t xml:space="preserve">Po zakończeniu ćwiczenia, </w:t>
      </w:r>
      <w:r w:rsidR="00564DAA" w:rsidRPr="00B8490E">
        <w:t>można zapisać całość prac lub wrócić do budowa</w:t>
      </w:r>
      <w:r w:rsidRPr="00B8490E">
        <w:t>nych modeli i eksperymentować z </w:t>
      </w:r>
      <w:r w:rsidR="00564DAA" w:rsidRPr="00B8490E">
        <w:t>p</w:t>
      </w:r>
      <w:r w:rsidRPr="00B8490E">
        <w:t>arametrami stosowanych narzędzi.</w:t>
      </w:r>
    </w:p>
    <w:p w:rsidR="00564DAA" w:rsidRPr="00B8490E" w:rsidRDefault="00564DAA" w:rsidP="00B8490E">
      <w:pPr>
        <w:ind w:left="426"/>
        <w:jc w:val="both"/>
        <w:rPr>
          <w:u w:val="single"/>
        </w:rPr>
      </w:pPr>
      <w:r w:rsidRPr="00B8490E">
        <w:rPr>
          <w:u w:val="single"/>
        </w:rPr>
        <w:t>Podsumowanie:</w:t>
      </w:r>
    </w:p>
    <w:p w:rsidR="00564DAA" w:rsidRPr="00B8490E" w:rsidRDefault="00564DAA" w:rsidP="00B8490E">
      <w:pPr>
        <w:ind w:left="426"/>
        <w:jc w:val="both"/>
      </w:pPr>
      <w:r w:rsidRPr="00B8490E">
        <w:t>Po wykonaniu zaproponowanych ćwiczeń</w:t>
      </w:r>
      <w:r w:rsidR="00B8490E" w:rsidRPr="00B8490E">
        <w:t>,</w:t>
      </w:r>
      <w:r w:rsidRPr="00B8490E">
        <w:t xml:space="preserve"> </w:t>
      </w:r>
      <w:r w:rsidR="00B8490E" w:rsidRPr="00B8490E">
        <w:t xml:space="preserve">potrafisz </w:t>
      </w:r>
      <w:r w:rsidRPr="00B8490E">
        <w:t xml:space="preserve">budować modele, korzystać z </w:t>
      </w:r>
      <w:r w:rsidR="00B8490E" w:rsidRPr="00B8490E">
        <w:t>narzędzi dostępnych w </w:t>
      </w:r>
      <w:r w:rsidRPr="00B8490E">
        <w:t>skrzynce narzędziowej</w:t>
      </w:r>
      <w:r w:rsidR="00B8490E" w:rsidRPr="00B8490E">
        <w:t>,</w:t>
      </w:r>
      <w:r w:rsidRPr="00B8490E">
        <w:t xml:space="preserve"> a przede wszystkim </w:t>
      </w:r>
      <w:r w:rsidR="00B8490E" w:rsidRPr="00B8490E">
        <w:t>potrafisz</w:t>
      </w:r>
      <w:r w:rsidRPr="00B8490E">
        <w:t xml:space="preserve"> wygenerować mapy przydatności, wyznaczyć optymalne lokalizacje dla nowych inwestycji i wyznaczyć najmniej kosztowne drogi dojazdu. </w:t>
      </w:r>
    </w:p>
    <w:p w:rsidR="00564DAA" w:rsidRPr="00B8490E" w:rsidRDefault="00564DAA" w:rsidP="004D16D6">
      <w:pPr>
        <w:pStyle w:val="Akapitzlist"/>
        <w:jc w:val="both"/>
      </w:pPr>
    </w:p>
    <w:sectPr w:rsidR="00564DAA" w:rsidRPr="00B8490E" w:rsidSect="00A32C8A">
      <w:headerReference w:type="default" r:id="rId104"/>
      <w:footerReference w:type="default" r:id="rId10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00C" w:rsidRDefault="0031400C" w:rsidP="00BA511D">
      <w:pPr>
        <w:spacing w:after="0" w:line="240" w:lineRule="auto"/>
      </w:pPr>
      <w:r>
        <w:separator/>
      </w:r>
    </w:p>
  </w:endnote>
  <w:endnote w:type="continuationSeparator" w:id="0">
    <w:p w:rsidR="0031400C" w:rsidRDefault="0031400C" w:rsidP="00BA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New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5640"/>
      <w:docPartObj>
        <w:docPartGallery w:val="Page Numbers (Bottom of Page)"/>
        <w:docPartUnique/>
      </w:docPartObj>
    </w:sdtPr>
    <w:sdtContent>
      <w:p w:rsidR="000F264D" w:rsidRPr="00BA15BD" w:rsidRDefault="00DE5D18" w:rsidP="00A550C1">
        <w:pPr>
          <w:pStyle w:val="Stopka"/>
          <w:pBdr>
            <w:top w:val="single" w:sz="4" w:space="1" w:color="auto"/>
          </w:pBdr>
          <w:jc w:val="right"/>
        </w:pPr>
        <w:fldSimple w:instr=" PAGE   \* MERGEFORMAT ">
          <w:r w:rsidR="00AC6085">
            <w:rPr>
              <w:noProof/>
            </w:rPr>
            <w:t>10</w:t>
          </w:r>
        </w:fldSimple>
      </w:p>
    </w:sdtContent>
  </w:sdt>
  <w:p w:rsidR="000F264D" w:rsidRDefault="000F264D" w:rsidP="00A550C1">
    <w:pPr>
      <w:pStyle w:val="Stopka"/>
      <w:pBdr>
        <w:top w:val="single" w:sz="4" w:space="1" w:color="auto"/>
      </w:pBdr>
      <w:rPr>
        <w:rFonts w:cs="Arial"/>
        <w:sz w:val="16"/>
        <w:szCs w:val="16"/>
      </w:rPr>
    </w:pPr>
    <w:r w:rsidRPr="00A550C1">
      <w:rPr>
        <w:sz w:val="16"/>
        <w:szCs w:val="16"/>
      </w:rPr>
      <w:t>Wykonał</w:t>
    </w:r>
    <w:r>
      <w:rPr>
        <w:sz w:val="16"/>
        <w:szCs w:val="16"/>
      </w:rPr>
      <w:t>/a</w:t>
    </w:r>
    <w:r w:rsidRPr="00A550C1">
      <w:rPr>
        <w:sz w:val="16"/>
        <w:szCs w:val="16"/>
      </w:rPr>
      <w:t xml:space="preserve">: Katarzyna Gabor w oparciu o </w:t>
    </w:r>
    <w:proofErr w:type="spellStart"/>
    <w:r w:rsidRPr="00A550C1">
      <w:rPr>
        <w:rFonts w:cs="Arial"/>
        <w:sz w:val="16"/>
        <w:szCs w:val="16"/>
      </w:rPr>
      <w:t>Spatial</w:t>
    </w:r>
    <w:proofErr w:type="spellEnd"/>
    <w:r w:rsidRPr="00A550C1">
      <w:rPr>
        <w:rFonts w:cs="Arial"/>
        <w:sz w:val="16"/>
        <w:szCs w:val="16"/>
      </w:rPr>
      <w:t xml:space="preserve"> </w:t>
    </w:r>
    <w:proofErr w:type="spellStart"/>
    <w:r w:rsidRPr="00A550C1">
      <w:rPr>
        <w:rFonts w:cs="Arial"/>
        <w:sz w:val="16"/>
        <w:szCs w:val="16"/>
      </w:rPr>
      <w:t>Analyst</w:t>
    </w:r>
    <w:proofErr w:type="spellEnd"/>
    <w:r w:rsidRPr="00A550C1">
      <w:rPr>
        <w:rFonts w:cs="Arial"/>
        <w:sz w:val="16"/>
        <w:szCs w:val="16"/>
      </w:rPr>
      <w:t xml:space="preserve"> </w:t>
    </w:r>
    <w:proofErr w:type="spellStart"/>
    <w:r w:rsidRPr="00A550C1">
      <w:rPr>
        <w:rFonts w:cs="Arial"/>
        <w:sz w:val="16"/>
        <w:szCs w:val="16"/>
      </w:rPr>
      <w:t>Tutorial</w:t>
    </w:r>
    <w:proofErr w:type="spellEnd"/>
    <w:r>
      <w:rPr>
        <w:rFonts w:cs="Arial"/>
        <w:sz w:val="16"/>
        <w:szCs w:val="16"/>
      </w:rPr>
      <w:tab/>
    </w:r>
  </w:p>
  <w:p w:rsidR="000F264D" w:rsidRPr="00A550C1" w:rsidRDefault="000F264D" w:rsidP="00A550C1">
    <w:pPr>
      <w:pStyle w:val="Stopka"/>
      <w:pBdr>
        <w:top w:val="single" w:sz="4" w:space="1" w:color="auto"/>
      </w:pBdr>
      <w:rPr>
        <w:sz w:val="16"/>
        <w:szCs w:val="16"/>
      </w:rPr>
    </w:pPr>
    <w:r>
      <w:rPr>
        <w:rFonts w:cs="Arial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00C" w:rsidRDefault="0031400C" w:rsidP="00BA511D">
      <w:pPr>
        <w:spacing w:after="0" w:line="240" w:lineRule="auto"/>
      </w:pPr>
      <w:r>
        <w:separator/>
      </w:r>
    </w:p>
  </w:footnote>
  <w:footnote w:type="continuationSeparator" w:id="0">
    <w:p w:rsidR="0031400C" w:rsidRDefault="0031400C" w:rsidP="00BA5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ajorBidi"/>
        <w:sz w:val="20"/>
        <w:szCs w:val="20"/>
      </w:rPr>
      <w:alias w:val="Tytuł"/>
      <w:id w:val="7915639"/>
      <w:placeholder>
        <w:docPart w:val="D16D01E174E34AD2807FEBB1FAA740F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F264D" w:rsidRPr="00BA511D" w:rsidRDefault="000F264D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20"/>
            <w:szCs w:val="20"/>
          </w:rPr>
        </w:pPr>
        <w:r w:rsidRPr="00BA511D">
          <w:rPr>
            <w:rFonts w:eastAsiaTheme="majorEastAsia" w:cstheme="majorBidi"/>
            <w:sz w:val="20"/>
            <w:szCs w:val="20"/>
          </w:rPr>
          <w:t>Akademia Górniczo</w:t>
        </w:r>
        <w:r>
          <w:rPr>
            <w:rFonts w:eastAsiaTheme="majorEastAsia" w:cstheme="majorBidi"/>
            <w:sz w:val="20"/>
            <w:szCs w:val="20"/>
          </w:rPr>
          <w:t xml:space="preserve"> - H</w:t>
        </w:r>
        <w:r w:rsidRPr="00BA511D">
          <w:rPr>
            <w:rFonts w:eastAsiaTheme="majorEastAsia" w:cstheme="majorBidi"/>
            <w:sz w:val="20"/>
            <w:szCs w:val="20"/>
          </w:rPr>
          <w:t>utnicza im. Sta</w:t>
        </w:r>
        <w:r>
          <w:rPr>
            <w:rFonts w:eastAsiaTheme="majorEastAsia" w:cstheme="majorBidi"/>
            <w:sz w:val="20"/>
            <w:szCs w:val="20"/>
          </w:rPr>
          <w:t>szica w Krakowie             Wydział Geodezji Górniczej i Inżynierii Środowiska</w:t>
        </w:r>
      </w:p>
    </w:sdtContent>
  </w:sdt>
  <w:p w:rsidR="000F264D" w:rsidRPr="00BA511D" w:rsidRDefault="000F264D">
    <w:pPr>
      <w:pStyle w:val="Nagwek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D68"/>
    <w:multiLevelType w:val="hybridMultilevel"/>
    <w:tmpl w:val="8FC84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0472BF"/>
    <w:multiLevelType w:val="hybridMultilevel"/>
    <w:tmpl w:val="FCF609BE"/>
    <w:lvl w:ilvl="0" w:tplc="482C27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4456AD"/>
    <w:multiLevelType w:val="hybridMultilevel"/>
    <w:tmpl w:val="4782CF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652DD1"/>
    <w:multiLevelType w:val="hybridMultilevel"/>
    <w:tmpl w:val="9D648E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A46AF0"/>
    <w:multiLevelType w:val="hybridMultilevel"/>
    <w:tmpl w:val="BA20E09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67366D7"/>
    <w:multiLevelType w:val="hybridMultilevel"/>
    <w:tmpl w:val="B99AC3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B60575"/>
    <w:multiLevelType w:val="hybridMultilevel"/>
    <w:tmpl w:val="2910945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FE1FC8"/>
    <w:multiLevelType w:val="hybridMultilevel"/>
    <w:tmpl w:val="F8349E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C76C0A"/>
    <w:multiLevelType w:val="hybridMultilevel"/>
    <w:tmpl w:val="1812B3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05E42"/>
    <w:multiLevelType w:val="hybridMultilevel"/>
    <w:tmpl w:val="B838C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EF206A"/>
    <w:multiLevelType w:val="hybridMultilevel"/>
    <w:tmpl w:val="852427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3A7D94"/>
    <w:multiLevelType w:val="hybridMultilevel"/>
    <w:tmpl w:val="99BEA1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FF0AB6"/>
    <w:multiLevelType w:val="hybridMultilevel"/>
    <w:tmpl w:val="3D38F7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C22445E"/>
    <w:multiLevelType w:val="hybridMultilevel"/>
    <w:tmpl w:val="334EB10C"/>
    <w:lvl w:ilvl="0" w:tplc="1CFA21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CBD0513"/>
    <w:multiLevelType w:val="hybridMultilevel"/>
    <w:tmpl w:val="BE682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7A3A8A"/>
    <w:multiLevelType w:val="hybridMultilevel"/>
    <w:tmpl w:val="7DACD6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493BEB"/>
    <w:multiLevelType w:val="hybridMultilevel"/>
    <w:tmpl w:val="C6BE0A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8C063B"/>
    <w:multiLevelType w:val="hybridMultilevel"/>
    <w:tmpl w:val="38D6F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B610C"/>
    <w:multiLevelType w:val="hybridMultilevel"/>
    <w:tmpl w:val="76784F8A"/>
    <w:lvl w:ilvl="0" w:tplc="CAE66C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194315"/>
    <w:multiLevelType w:val="hybridMultilevel"/>
    <w:tmpl w:val="B0CAC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F03BFD"/>
    <w:multiLevelType w:val="hybridMultilevel"/>
    <w:tmpl w:val="4F141A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200231"/>
    <w:multiLevelType w:val="hybridMultilevel"/>
    <w:tmpl w:val="8B9C7C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C793A95"/>
    <w:multiLevelType w:val="hybridMultilevel"/>
    <w:tmpl w:val="A8F420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82507E"/>
    <w:multiLevelType w:val="hybridMultilevel"/>
    <w:tmpl w:val="731090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99947A9"/>
    <w:multiLevelType w:val="hybridMultilevel"/>
    <w:tmpl w:val="DC4CD8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3E1A7C"/>
    <w:multiLevelType w:val="hybridMultilevel"/>
    <w:tmpl w:val="ED8E08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C52270C"/>
    <w:multiLevelType w:val="hybridMultilevel"/>
    <w:tmpl w:val="33C697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F22076F"/>
    <w:multiLevelType w:val="hybridMultilevel"/>
    <w:tmpl w:val="7EC00B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3301AB0"/>
    <w:multiLevelType w:val="hybridMultilevel"/>
    <w:tmpl w:val="01B8514E"/>
    <w:lvl w:ilvl="0" w:tplc="D16A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B22275"/>
    <w:multiLevelType w:val="hybridMultilevel"/>
    <w:tmpl w:val="F03E08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766A99"/>
    <w:multiLevelType w:val="hybridMultilevel"/>
    <w:tmpl w:val="195080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423945"/>
    <w:multiLevelType w:val="hybridMultilevel"/>
    <w:tmpl w:val="84985B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931053F"/>
    <w:multiLevelType w:val="hybridMultilevel"/>
    <w:tmpl w:val="E99C9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B9A7C37"/>
    <w:multiLevelType w:val="hybridMultilevel"/>
    <w:tmpl w:val="6E1E0054"/>
    <w:lvl w:ilvl="0" w:tplc="FC96C9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60E91"/>
    <w:multiLevelType w:val="hybridMultilevel"/>
    <w:tmpl w:val="0374BF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9C4DF5"/>
    <w:multiLevelType w:val="hybridMultilevel"/>
    <w:tmpl w:val="228847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B420057"/>
    <w:multiLevelType w:val="hybridMultilevel"/>
    <w:tmpl w:val="9CB436DC"/>
    <w:lvl w:ilvl="0" w:tplc="919ECB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DE10FC"/>
    <w:multiLevelType w:val="hybridMultilevel"/>
    <w:tmpl w:val="82F2E0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5D0F3D"/>
    <w:multiLevelType w:val="hybridMultilevel"/>
    <w:tmpl w:val="689E0E56"/>
    <w:lvl w:ilvl="0" w:tplc="0F4429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10A4E43"/>
    <w:multiLevelType w:val="hybridMultilevel"/>
    <w:tmpl w:val="7A94FD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1871BEB"/>
    <w:multiLevelType w:val="hybridMultilevel"/>
    <w:tmpl w:val="ADB445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1AF1767"/>
    <w:multiLevelType w:val="hybridMultilevel"/>
    <w:tmpl w:val="3A1A89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2433595"/>
    <w:multiLevelType w:val="hybridMultilevel"/>
    <w:tmpl w:val="B6125D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5977BD6"/>
    <w:multiLevelType w:val="hybridMultilevel"/>
    <w:tmpl w:val="1E24CF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6003C59"/>
    <w:multiLevelType w:val="hybridMultilevel"/>
    <w:tmpl w:val="0B8679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7AB390D"/>
    <w:multiLevelType w:val="hybridMultilevel"/>
    <w:tmpl w:val="DBF60B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9E75689"/>
    <w:multiLevelType w:val="hybridMultilevel"/>
    <w:tmpl w:val="BF32824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7">
    <w:nsid w:val="7CA3440D"/>
    <w:multiLevelType w:val="hybridMultilevel"/>
    <w:tmpl w:val="A9C67C28"/>
    <w:lvl w:ilvl="0" w:tplc="3B3CCA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39"/>
  </w:num>
  <w:num w:numId="4">
    <w:abstractNumId w:val="32"/>
  </w:num>
  <w:num w:numId="5">
    <w:abstractNumId w:val="5"/>
  </w:num>
  <w:num w:numId="6">
    <w:abstractNumId w:val="24"/>
  </w:num>
  <w:num w:numId="7">
    <w:abstractNumId w:val="31"/>
  </w:num>
  <w:num w:numId="8">
    <w:abstractNumId w:val="28"/>
  </w:num>
  <w:num w:numId="9">
    <w:abstractNumId w:val="19"/>
  </w:num>
  <w:num w:numId="10">
    <w:abstractNumId w:val="22"/>
  </w:num>
  <w:num w:numId="11">
    <w:abstractNumId w:val="4"/>
  </w:num>
  <w:num w:numId="12">
    <w:abstractNumId w:val="16"/>
  </w:num>
  <w:num w:numId="13">
    <w:abstractNumId w:val="47"/>
  </w:num>
  <w:num w:numId="14">
    <w:abstractNumId w:val="23"/>
  </w:num>
  <w:num w:numId="15">
    <w:abstractNumId w:val="6"/>
  </w:num>
  <w:num w:numId="16">
    <w:abstractNumId w:val="9"/>
  </w:num>
  <w:num w:numId="17">
    <w:abstractNumId w:val="25"/>
  </w:num>
  <w:num w:numId="18">
    <w:abstractNumId w:val="0"/>
  </w:num>
  <w:num w:numId="19">
    <w:abstractNumId w:val="36"/>
  </w:num>
  <w:num w:numId="20">
    <w:abstractNumId w:val="2"/>
  </w:num>
  <w:num w:numId="21">
    <w:abstractNumId w:val="41"/>
  </w:num>
  <w:num w:numId="22">
    <w:abstractNumId w:val="10"/>
  </w:num>
  <w:num w:numId="23">
    <w:abstractNumId w:val="46"/>
  </w:num>
  <w:num w:numId="24">
    <w:abstractNumId w:val="29"/>
  </w:num>
  <w:num w:numId="25">
    <w:abstractNumId w:val="20"/>
  </w:num>
  <w:num w:numId="26">
    <w:abstractNumId w:val="18"/>
  </w:num>
  <w:num w:numId="27">
    <w:abstractNumId w:val="43"/>
  </w:num>
  <w:num w:numId="28">
    <w:abstractNumId w:val="35"/>
  </w:num>
  <w:num w:numId="29">
    <w:abstractNumId w:val="44"/>
  </w:num>
  <w:num w:numId="30">
    <w:abstractNumId w:val="1"/>
  </w:num>
  <w:num w:numId="31">
    <w:abstractNumId w:val="26"/>
  </w:num>
  <w:num w:numId="32">
    <w:abstractNumId w:val="15"/>
  </w:num>
  <w:num w:numId="33">
    <w:abstractNumId w:val="21"/>
  </w:num>
  <w:num w:numId="34">
    <w:abstractNumId w:val="11"/>
  </w:num>
  <w:num w:numId="35">
    <w:abstractNumId w:val="13"/>
  </w:num>
  <w:num w:numId="36">
    <w:abstractNumId w:val="38"/>
  </w:num>
  <w:num w:numId="37">
    <w:abstractNumId w:val="8"/>
  </w:num>
  <w:num w:numId="38">
    <w:abstractNumId w:val="37"/>
  </w:num>
  <w:num w:numId="39">
    <w:abstractNumId w:val="42"/>
  </w:num>
  <w:num w:numId="40">
    <w:abstractNumId w:val="7"/>
  </w:num>
  <w:num w:numId="41">
    <w:abstractNumId w:val="3"/>
  </w:num>
  <w:num w:numId="42">
    <w:abstractNumId w:val="27"/>
  </w:num>
  <w:num w:numId="43">
    <w:abstractNumId w:val="30"/>
  </w:num>
  <w:num w:numId="44">
    <w:abstractNumId w:val="45"/>
  </w:num>
  <w:num w:numId="45">
    <w:abstractNumId w:val="40"/>
  </w:num>
  <w:num w:numId="46">
    <w:abstractNumId w:val="14"/>
  </w:num>
  <w:num w:numId="47">
    <w:abstractNumId w:val="12"/>
  </w:num>
  <w:num w:numId="48">
    <w:abstractNumId w:val="3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E0E"/>
    <w:rsid w:val="00002FB6"/>
    <w:rsid w:val="00007A81"/>
    <w:rsid w:val="000168AB"/>
    <w:rsid w:val="000250C6"/>
    <w:rsid w:val="000300CA"/>
    <w:rsid w:val="00041A8E"/>
    <w:rsid w:val="00045A31"/>
    <w:rsid w:val="000536F8"/>
    <w:rsid w:val="000574CA"/>
    <w:rsid w:val="000633B1"/>
    <w:rsid w:val="00064D1B"/>
    <w:rsid w:val="000678AD"/>
    <w:rsid w:val="00072D59"/>
    <w:rsid w:val="0008524C"/>
    <w:rsid w:val="000A1E94"/>
    <w:rsid w:val="000A6CEF"/>
    <w:rsid w:val="000C4272"/>
    <w:rsid w:val="000F264D"/>
    <w:rsid w:val="001169E6"/>
    <w:rsid w:val="00134DED"/>
    <w:rsid w:val="001423D4"/>
    <w:rsid w:val="00144475"/>
    <w:rsid w:val="0015338A"/>
    <w:rsid w:val="00166378"/>
    <w:rsid w:val="00172C1A"/>
    <w:rsid w:val="001B4FFF"/>
    <w:rsid w:val="001C7D31"/>
    <w:rsid w:val="001D1AF7"/>
    <w:rsid w:val="001D5AA3"/>
    <w:rsid w:val="001D5AA4"/>
    <w:rsid w:val="0020259B"/>
    <w:rsid w:val="00202CE8"/>
    <w:rsid w:val="0020392B"/>
    <w:rsid w:val="00207C38"/>
    <w:rsid w:val="0021424E"/>
    <w:rsid w:val="002262EA"/>
    <w:rsid w:val="00244950"/>
    <w:rsid w:val="00292F15"/>
    <w:rsid w:val="00293F60"/>
    <w:rsid w:val="00295315"/>
    <w:rsid w:val="00297242"/>
    <w:rsid w:val="002972C0"/>
    <w:rsid w:val="002A4544"/>
    <w:rsid w:val="002B1BAB"/>
    <w:rsid w:val="002B5AE3"/>
    <w:rsid w:val="002B7E3E"/>
    <w:rsid w:val="002C4661"/>
    <w:rsid w:val="002D0D1C"/>
    <w:rsid w:val="002E0C33"/>
    <w:rsid w:val="002E7B3B"/>
    <w:rsid w:val="00306233"/>
    <w:rsid w:val="003133ED"/>
    <w:rsid w:val="0031400C"/>
    <w:rsid w:val="003236AE"/>
    <w:rsid w:val="00337F5E"/>
    <w:rsid w:val="00375CE8"/>
    <w:rsid w:val="00393F13"/>
    <w:rsid w:val="00393FD1"/>
    <w:rsid w:val="003D367F"/>
    <w:rsid w:val="003D5C22"/>
    <w:rsid w:val="003D7D0E"/>
    <w:rsid w:val="003E081D"/>
    <w:rsid w:val="003E1116"/>
    <w:rsid w:val="003E4817"/>
    <w:rsid w:val="003E53CD"/>
    <w:rsid w:val="0040367D"/>
    <w:rsid w:val="0040608E"/>
    <w:rsid w:val="00411F76"/>
    <w:rsid w:val="00413E97"/>
    <w:rsid w:val="00425C7C"/>
    <w:rsid w:val="00434ABC"/>
    <w:rsid w:val="004440AA"/>
    <w:rsid w:val="00450536"/>
    <w:rsid w:val="00452261"/>
    <w:rsid w:val="0046770F"/>
    <w:rsid w:val="0047015F"/>
    <w:rsid w:val="00490D92"/>
    <w:rsid w:val="004C2072"/>
    <w:rsid w:val="004C655F"/>
    <w:rsid w:val="004D16D6"/>
    <w:rsid w:val="004F102A"/>
    <w:rsid w:val="00503EB5"/>
    <w:rsid w:val="00520A82"/>
    <w:rsid w:val="00531A0E"/>
    <w:rsid w:val="00541A96"/>
    <w:rsid w:val="00551593"/>
    <w:rsid w:val="00554150"/>
    <w:rsid w:val="00557DF1"/>
    <w:rsid w:val="005600AD"/>
    <w:rsid w:val="00564DAA"/>
    <w:rsid w:val="005707A4"/>
    <w:rsid w:val="00580AF1"/>
    <w:rsid w:val="00585159"/>
    <w:rsid w:val="00592984"/>
    <w:rsid w:val="005C2C1E"/>
    <w:rsid w:val="005D3A7C"/>
    <w:rsid w:val="005F6381"/>
    <w:rsid w:val="0061539E"/>
    <w:rsid w:val="006217E3"/>
    <w:rsid w:val="00625839"/>
    <w:rsid w:val="00627B2D"/>
    <w:rsid w:val="006445AE"/>
    <w:rsid w:val="00647AC3"/>
    <w:rsid w:val="006510BC"/>
    <w:rsid w:val="00657FC6"/>
    <w:rsid w:val="0067571E"/>
    <w:rsid w:val="00695267"/>
    <w:rsid w:val="00696BAD"/>
    <w:rsid w:val="006D0D7D"/>
    <w:rsid w:val="006E4FCB"/>
    <w:rsid w:val="00723B15"/>
    <w:rsid w:val="00727405"/>
    <w:rsid w:val="00744EF7"/>
    <w:rsid w:val="00763FA0"/>
    <w:rsid w:val="0077130B"/>
    <w:rsid w:val="00773D24"/>
    <w:rsid w:val="00777A63"/>
    <w:rsid w:val="00780853"/>
    <w:rsid w:val="007C0580"/>
    <w:rsid w:val="007C602A"/>
    <w:rsid w:val="007C6D9A"/>
    <w:rsid w:val="007D05D0"/>
    <w:rsid w:val="007D0A94"/>
    <w:rsid w:val="007D1191"/>
    <w:rsid w:val="007D299B"/>
    <w:rsid w:val="007D6028"/>
    <w:rsid w:val="007D7E77"/>
    <w:rsid w:val="007F6E98"/>
    <w:rsid w:val="00806114"/>
    <w:rsid w:val="00817E63"/>
    <w:rsid w:val="008246EE"/>
    <w:rsid w:val="00825DC6"/>
    <w:rsid w:val="008475B8"/>
    <w:rsid w:val="00853228"/>
    <w:rsid w:val="008617AD"/>
    <w:rsid w:val="00873E95"/>
    <w:rsid w:val="00887B1C"/>
    <w:rsid w:val="008906DC"/>
    <w:rsid w:val="008A1E34"/>
    <w:rsid w:val="008B585E"/>
    <w:rsid w:val="008B7965"/>
    <w:rsid w:val="008C0AC6"/>
    <w:rsid w:val="008C4831"/>
    <w:rsid w:val="008C6EAC"/>
    <w:rsid w:val="008D273D"/>
    <w:rsid w:val="008D59D0"/>
    <w:rsid w:val="008F67D0"/>
    <w:rsid w:val="00910594"/>
    <w:rsid w:val="00914D0B"/>
    <w:rsid w:val="00914D0E"/>
    <w:rsid w:val="00963562"/>
    <w:rsid w:val="00977512"/>
    <w:rsid w:val="0098180F"/>
    <w:rsid w:val="00990A62"/>
    <w:rsid w:val="009916B5"/>
    <w:rsid w:val="00991F33"/>
    <w:rsid w:val="009928A8"/>
    <w:rsid w:val="009A7A44"/>
    <w:rsid w:val="009A7CC5"/>
    <w:rsid w:val="009B2AA8"/>
    <w:rsid w:val="009F6E4A"/>
    <w:rsid w:val="00A22BD9"/>
    <w:rsid w:val="00A32C8A"/>
    <w:rsid w:val="00A32ECD"/>
    <w:rsid w:val="00A35FF2"/>
    <w:rsid w:val="00A52D3E"/>
    <w:rsid w:val="00A550C1"/>
    <w:rsid w:val="00A56635"/>
    <w:rsid w:val="00A578F4"/>
    <w:rsid w:val="00A61FE6"/>
    <w:rsid w:val="00A65E67"/>
    <w:rsid w:val="00AB1348"/>
    <w:rsid w:val="00AB7C56"/>
    <w:rsid w:val="00AC128D"/>
    <w:rsid w:val="00AC6085"/>
    <w:rsid w:val="00AD0DF9"/>
    <w:rsid w:val="00AE0F5C"/>
    <w:rsid w:val="00AE29E3"/>
    <w:rsid w:val="00AE6C3B"/>
    <w:rsid w:val="00B17565"/>
    <w:rsid w:val="00B21F17"/>
    <w:rsid w:val="00B470D0"/>
    <w:rsid w:val="00B63CAC"/>
    <w:rsid w:val="00B64B5F"/>
    <w:rsid w:val="00B8490E"/>
    <w:rsid w:val="00BA15BD"/>
    <w:rsid w:val="00BA3C47"/>
    <w:rsid w:val="00BA511D"/>
    <w:rsid w:val="00BB0BF8"/>
    <w:rsid w:val="00BB2932"/>
    <w:rsid w:val="00BC59D4"/>
    <w:rsid w:val="00BD3CA7"/>
    <w:rsid w:val="00BD6233"/>
    <w:rsid w:val="00BF06C3"/>
    <w:rsid w:val="00C01102"/>
    <w:rsid w:val="00C04A15"/>
    <w:rsid w:val="00C2057B"/>
    <w:rsid w:val="00C278BC"/>
    <w:rsid w:val="00C373D0"/>
    <w:rsid w:val="00C40D25"/>
    <w:rsid w:val="00C422E3"/>
    <w:rsid w:val="00C536F8"/>
    <w:rsid w:val="00C65638"/>
    <w:rsid w:val="00C95071"/>
    <w:rsid w:val="00C958EA"/>
    <w:rsid w:val="00CB7A6C"/>
    <w:rsid w:val="00CC07ED"/>
    <w:rsid w:val="00CC298B"/>
    <w:rsid w:val="00CD247B"/>
    <w:rsid w:val="00CE54F3"/>
    <w:rsid w:val="00CF0C52"/>
    <w:rsid w:val="00D037B3"/>
    <w:rsid w:val="00D23BA7"/>
    <w:rsid w:val="00D41B74"/>
    <w:rsid w:val="00D50DCC"/>
    <w:rsid w:val="00D6279E"/>
    <w:rsid w:val="00D63A69"/>
    <w:rsid w:val="00D75786"/>
    <w:rsid w:val="00D86BE7"/>
    <w:rsid w:val="00D92416"/>
    <w:rsid w:val="00D97908"/>
    <w:rsid w:val="00DA2B6F"/>
    <w:rsid w:val="00DA5E0E"/>
    <w:rsid w:val="00DC35E1"/>
    <w:rsid w:val="00DC4CE5"/>
    <w:rsid w:val="00DC5EF7"/>
    <w:rsid w:val="00DC6FAD"/>
    <w:rsid w:val="00DD78A2"/>
    <w:rsid w:val="00DE17F0"/>
    <w:rsid w:val="00DE5D18"/>
    <w:rsid w:val="00DE66C0"/>
    <w:rsid w:val="00DF2F9C"/>
    <w:rsid w:val="00E004AF"/>
    <w:rsid w:val="00E215FA"/>
    <w:rsid w:val="00E32D40"/>
    <w:rsid w:val="00E37EB8"/>
    <w:rsid w:val="00E65AF3"/>
    <w:rsid w:val="00E74AB8"/>
    <w:rsid w:val="00E77007"/>
    <w:rsid w:val="00E779A0"/>
    <w:rsid w:val="00E80F59"/>
    <w:rsid w:val="00E9211D"/>
    <w:rsid w:val="00E9666A"/>
    <w:rsid w:val="00E96A7F"/>
    <w:rsid w:val="00EA0A81"/>
    <w:rsid w:val="00EA6E90"/>
    <w:rsid w:val="00EB3210"/>
    <w:rsid w:val="00EB44CC"/>
    <w:rsid w:val="00EC7C85"/>
    <w:rsid w:val="00ED223A"/>
    <w:rsid w:val="00ED6136"/>
    <w:rsid w:val="00EF2106"/>
    <w:rsid w:val="00F00AF7"/>
    <w:rsid w:val="00F0213F"/>
    <w:rsid w:val="00F136C5"/>
    <w:rsid w:val="00F14500"/>
    <w:rsid w:val="00F45E13"/>
    <w:rsid w:val="00F52E22"/>
    <w:rsid w:val="00F57738"/>
    <w:rsid w:val="00F70EBA"/>
    <w:rsid w:val="00F93072"/>
    <w:rsid w:val="00FB0E3A"/>
    <w:rsid w:val="00FB4FFF"/>
    <w:rsid w:val="00FC0645"/>
    <w:rsid w:val="00FF517E"/>
    <w:rsid w:val="00FF7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240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A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511D"/>
  </w:style>
  <w:style w:type="paragraph" w:styleId="Stopka">
    <w:name w:val="footer"/>
    <w:basedOn w:val="Normalny"/>
    <w:link w:val="Stopka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511D"/>
  </w:style>
  <w:style w:type="paragraph" w:styleId="Tekstdymka">
    <w:name w:val="Balloon Text"/>
    <w:basedOn w:val="Normalny"/>
    <w:link w:val="TekstdymkaZnak"/>
    <w:uiPriority w:val="99"/>
    <w:semiHidden/>
    <w:unhideWhenUsed/>
    <w:rsid w:val="00BA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0D25"/>
    <w:pPr>
      <w:ind w:left="720"/>
      <w:contextualSpacing/>
    </w:pPr>
  </w:style>
  <w:style w:type="table" w:styleId="Tabela-Siatka">
    <w:name w:val="Table Grid"/>
    <w:basedOn w:val="Standardowy"/>
    <w:uiPriority w:val="59"/>
    <w:rsid w:val="00A32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7A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7A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7A6C"/>
    <w:rPr>
      <w:vertAlign w:val="superscript"/>
    </w:rPr>
  </w:style>
  <w:style w:type="character" w:customStyle="1" w:styleId="Mocnowyrniony">
    <w:name w:val="Mocno wyróżniony"/>
    <w:rsid w:val="00564DAA"/>
    <w:rPr>
      <w:b/>
      <w:bCs/>
    </w:rPr>
  </w:style>
  <w:style w:type="character" w:customStyle="1" w:styleId="Symbolewypunktowania">
    <w:name w:val="Symbole wypunktowania"/>
    <w:rsid w:val="00564DAA"/>
    <w:rPr>
      <w:rFonts w:ascii="OpenSymbol" w:eastAsia="OpenSymbol" w:hAnsi="OpenSymbol" w:cs="OpenSymbol"/>
    </w:rPr>
  </w:style>
  <w:style w:type="paragraph" w:customStyle="1" w:styleId="Tretekstu">
    <w:name w:val="Treść tekstu"/>
    <w:basedOn w:val="Normalny"/>
    <w:rsid w:val="00564DAA"/>
    <w:pPr>
      <w:widowControl w:val="0"/>
      <w:suppressAutoHyphens/>
      <w:spacing w:after="283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4DAA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4DAA"/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4DA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glossaryDocument" Target="glossary/document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6D01E174E34AD2807FEBB1FAA740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9E658C-7667-46A9-B21D-184C9BE32728}"/>
      </w:docPartPr>
      <w:docPartBody>
        <w:p w:rsidR="00140907" w:rsidRDefault="00140907" w:rsidP="00140907">
          <w:pPr>
            <w:pStyle w:val="D16D01E174E34AD2807FEBB1FAA740F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New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40907"/>
    <w:rsid w:val="0001352F"/>
    <w:rsid w:val="00140907"/>
    <w:rsid w:val="00206D7A"/>
    <w:rsid w:val="00241C04"/>
    <w:rsid w:val="00290E34"/>
    <w:rsid w:val="003C3A42"/>
    <w:rsid w:val="00BE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D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16D01E174E34AD2807FEBB1FAA740FF">
    <w:name w:val="D16D01E174E34AD2807FEBB1FAA740FF"/>
    <w:rsid w:val="001409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1BEF0-0A2B-4FFB-AEF9-5483F85B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27</Pages>
  <Words>4469</Words>
  <Characters>26817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Górniczo - Hutnicza im. Staszica w Krakowie             Wydział Geodezji Górniczej i Inżynierii Środowiska</vt:lpstr>
    </vt:vector>
  </TitlesOfParts>
  <Company/>
  <LinksUpToDate>false</LinksUpToDate>
  <CharactersWithSpaces>31224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Górniczo - Hutnicza im. Staszica w Krakowie             Wydział Geodezji Górniczej i Inżynierii Środowiska</dc:title>
  <dc:creator>Admin</dc:creator>
  <cp:lastModifiedBy>Kasia</cp:lastModifiedBy>
  <cp:revision>37</cp:revision>
  <cp:lastPrinted>2014-10-15T21:23:00Z</cp:lastPrinted>
  <dcterms:created xsi:type="dcterms:W3CDTF">2014-10-14T22:09:00Z</dcterms:created>
  <dcterms:modified xsi:type="dcterms:W3CDTF">2014-10-15T21:29:00Z</dcterms:modified>
</cp:coreProperties>
</file>